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1A" w:rsidRDefault="00F469F6" w:rsidP="00F469F6">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образования науки России</w:t>
      </w:r>
    </w:p>
    <w:p w:rsidR="00F469F6" w:rsidRDefault="00F469F6" w:rsidP="00F469F6">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ФБ ГОУ ВПО «Удмуртский Государственный Университет»</w:t>
      </w:r>
    </w:p>
    <w:p w:rsidR="00F469F6" w:rsidRDefault="00F469F6" w:rsidP="00F469F6">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Институт Гражданской Защиты</w:t>
      </w:r>
    </w:p>
    <w:p w:rsidR="00F469F6" w:rsidRDefault="00F469F6" w:rsidP="00F469F6">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Безопасность Жизнедеятельности</w:t>
      </w: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center"/>
        <w:rPr>
          <w:rFonts w:ascii="Times New Roman" w:hAnsi="Times New Roman" w:cs="Times New Roman"/>
          <w:b/>
          <w:sz w:val="56"/>
          <w:szCs w:val="56"/>
          <w:lang w:val="ru-RU"/>
        </w:rPr>
      </w:pPr>
      <w:r w:rsidRPr="00F469F6">
        <w:rPr>
          <w:rFonts w:ascii="Times New Roman" w:hAnsi="Times New Roman" w:cs="Times New Roman"/>
          <w:b/>
          <w:sz w:val="56"/>
          <w:szCs w:val="56"/>
          <w:lang w:val="ru-RU"/>
        </w:rPr>
        <w:t xml:space="preserve">Проект </w:t>
      </w:r>
    </w:p>
    <w:p w:rsidR="00F469F6" w:rsidRDefault="00F469F6" w:rsidP="00F469F6">
      <w:pPr>
        <w:spacing w:after="0" w:line="240" w:lineRule="auto"/>
        <w:ind w:firstLine="0"/>
        <w:jc w:val="center"/>
        <w:rPr>
          <w:rFonts w:ascii="Times New Roman" w:hAnsi="Times New Roman" w:cs="Times New Roman"/>
          <w:bCs/>
          <w:color w:val="000000"/>
          <w:sz w:val="56"/>
          <w:szCs w:val="56"/>
          <w:lang w:val="ru-RU"/>
        </w:rPr>
      </w:pPr>
      <w:r w:rsidRPr="00F469F6">
        <w:rPr>
          <w:rFonts w:ascii="Times New Roman" w:hAnsi="Times New Roman" w:cs="Times New Roman"/>
          <w:bCs/>
          <w:color w:val="000000"/>
          <w:sz w:val="56"/>
          <w:szCs w:val="56"/>
          <w:lang w:val="ru-RU"/>
        </w:rPr>
        <w:t>«</w:t>
      </w:r>
      <w:r w:rsidRPr="00F469F6">
        <w:rPr>
          <w:rFonts w:ascii="Times New Roman" w:hAnsi="Times New Roman" w:cs="Times New Roman"/>
          <w:bCs/>
          <w:color w:val="000000"/>
          <w:sz w:val="56"/>
          <w:szCs w:val="56"/>
        </w:rPr>
        <w:t>Water</w:t>
      </w:r>
      <w:r w:rsidRPr="00F469F6">
        <w:rPr>
          <w:rFonts w:ascii="Times New Roman" w:hAnsi="Times New Roman" w:cs="Times New Roman"/>
          <w:bCs/>
          <w:color w:val="000000"/>
          <w:sz w:val="56"/>
          <w:szCs w:val="56"/>
          <w:lang w:val="ru-RU"/>
        </w:rPr>
        <w:t xml:space="preserve"> label»</w:t>
      </w:r>
    </w:p>
    <w:p w:rsidR="00F469F6" w:rsidRDefault="00F469F6" w:rsidP="00F469F6">
      <w:pPr>
        <w:spacing w:after="0" w:line="240" w:lineRule="auto"/>
        <w:ind w:firstLine="0"/>
        <w:jc w:val="center"/>
        <w:rPr>
          <w:rFonts w:ascii="Times New Roman" w:hAnsi="Times New Roman" w:cs="Times New Roman"/>
          <w:bCs/>
          <w:color w:val="000000"/>
          <w:sz w:val="56"/>
          <w:szCs w:val="56"/>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Default="00F469F6" w:rsidP="00F469F6">
      <w:pPr>
        <w:spacing w:after="0" w:line="240" w:lineRule="auto"/>
        <w:ind w:firstLine="0"/>
        <w:jc w:val="center"/>
        <w:rPr>
          <w:sz w:val="28"/>
          <w:szCs w:val="28"/>
          <w:lang w:val="ru-RU"/>
        </w:rPr>
      </w:pPr>
    </w:p>
    <w:p w:rsidR="00F469F6" w:rsidRPr="00F469F6" w:rsidRDefault="00F469F6" w:rsidP="00F469F6">
      <w:pPr>
        <w:spacing w:after="0" w:line="240" w:lineRule="auto"/>
        <w:ind w:firstLine="0"/>
        <w:jc w:val="center"/>
        <w:rPr>
          <w:rFonts w:ascii="Times New Roman" w:hAnsi="Times New Roman" w:cs="Times New Roman"/>
          <w:sz w:val="28"/>
          <w:szCs w:val="28"/>
          <w:lang w:val="ru-RU"/>
        </w:rPr>
      </w:pPr>
    </w:p>
    <w:p w:rsidR="00F469F6" w:rsidRDefault="00F469F6" w:rsidP="00F469F6">
      <w:pPr>
        <w:spacing w:after="0" w:line="240" w:lineRule="auto"/>
        <w:ind w:firstLine="0"/>
        <w:jc w:val="right"/>
        <w:rPr>
          <w:rFonts w:ascii="Times New Roman" w:hAnsi="Times New Roman" w:cs="Times New Roman"/>
          <w:sz w:val="28"/>
          <w:szCs w:val="28"/>
          <w:lang w:val="ru-RU"/>
        </w:rPr>
      </w:pPr>
      <w:r w:rsidRPr="00F469F6">
        <w:rPr>
          <w:rFonts w:ascii="Times New Roman" w:hAnsi="Times New Roman" w:cs="Times New Roman"/>
          <w:sz w:val="28"/>
          <w:szCs w:val="28"/>
          <w:lang w:val="ru-RU"/>
        </w:rPr>
        <w:t>В</w:t>
      </w:r>
      <w:r w:rsidR="00041ED8">
        <w:rPr>
          <w:rFonts w:ascii="Times New Roman" w:hAnsi="Times New Roman" w:cs="Times New Roman"/>
          <w:sz w:val="28"/>
          <w:szCs w:val="28"/>
          <w:lang w:val="ru-RU"/>
        </w:rPr>
        <w:t>ыполнила: студентка 5</w:t>
      </w:r>
      <w:r>
        <w:rPr>
          <w:rFonts w:ascii="Times New Roman" w:hAnsi="Times New Roman" w:cs="Times New Roman"/>
          <w:sz w:val="28"/>
          <w:szCs w:val="28"/>
          <w:lang w:val="ru-RU"/>
        </w:rPr>
        <w:t xml:space="preserve"> курса ИГЗ</w:t>
      </w:r>
    </w:p>
    <w:p w:rsidR="00F469F6" w:rsidRDefault="00041ED8" w:rsidP="00F469F6">
      <w:pPr>
        <w:spacing w:after="0" w:line="240" w:lineRule="auto"/>
        <w:ind w:firstLine="0"/>
        <w:jc w:val="right"/>
        <w:rPr>
          <w:rFonts w:ascii="Times New Roman" w:hAnsi="Times New Roman" w:cs="Times New Roman"/>
          <w:sz w:val="28"/>
          <w:szCs w:val="28"/>
          <w:lang w:val="ru-RU"/>
        </w:rPr>
      </w:pPr>
      <w:r>
        <w:rPr>
          <w:rFonts w:ascii="Times New Roman" w:hAnsi="Times New Roman" w:cs="Times New Roman"/>
          <w:sz w:val="28"/>
          <w:szCs w:val="28"/>
          <w:lang w:val="ru-RU"/>
        </w:rPr>
        <w:t>Гр. БЖД-5</w:t>
      </w:r>
      <w:r w:rsidR="00F469F6">
        <w:rPr>
          <w:rFonts w:ascii="Times New Roman" w:hAnsi="Times New Roman" w:cs="Times New Roman"/>
          <w:sz w:val="28"/>
          <w:szCs w:val="28"/>
          <w:lang w:val="ru-RU"/>
        </w:rPr>
        <w:t>1 Абрамова А.А.</w:t>
      </w:r>
    </w:p>
    <w:p w:rsidR="00F469F6" w:rsidRDefault="00F469F6" w:rsidP="00F469F6">
      <w:pPr>
        <w:spacing w:after="0" w:line="240" w:lineRule="auto"/>
        <w:ind w:firstLine="0"/>
        <w:jc w:val="right"/>
        <w:rPr>
          <w:rFonts w:ascii="Times New Roman" w:hAnsi="Times New Roman" w:cs="Times New Roman"/>
          <w:sz w:val="28"/>
          <w:szCs w:val="28"/>
          <w:lang w:val="ru-RU"/>
        </w:rPr>
      </w:pPr>
      <w:r>
        <w:rPr>
          <w:rFonts w:ascii="Times New Roman" w:hAnsi="Times New Roman" w:cs="Times New Roman"/>
          <w:sz w:val="28"/>
          <w:szCs w:val="28"/>
          <w:lang w:val="ru-RU"/>
        </w:rPr>
        <w:t>Проверил: Кузнецов И.В.</w:t>
      </w:r>
    </w:p>
    <w:p w:rsidR="00F469F6" w:rsidRDefault="00F469F6" w:rsidP="00F469F6">
      <w:pPr>
        <w:rPr>
          <w:rFonts w:ascii="Times New Roman" w:hAnsi="Times New Roman" w:cs="Times New Roman"/>
          <w:sz w:val="28"/>
          <w:szCs w:val="28"/>
          <w:lang w:val="ru-RU"/>
        </w:rPr>
      </w:pPr>
    </w:p>
    <w:p w:rsidR="00F469F6" w:rsidRDefault="00F469F6" w:rsidP="00F469F6">
      <w:pPr>
        <w:ind w:firstLine="0"/>
        <w:rPr>
          <w:rFonts w:ascii="Times New Roman" w:hAnsi="Times New Roman" w:cs="Times New Roman"/>
          <w:sz w:val="24"/>
          <w:szCs w:val="24"/>
          <w:lang w:val="ru-RU"/>
        </w:rPr>
      </w:pPr>
    </w:p>
    <w:p w:rsidR="00F469F6" w:rsidRPr="00F469F6" w:rsidRDefault="00F469F6" w:rsidP="00F469F6">
      <w:pPr>
        <w:ind w:firstLine="0"/>
        <w:rPr>
          <w:rFonts w:ascii="Times New Roman" w:hAnsi="Times New Roman" w:cs="Times New Roman"/>
          <w:sz w:val="24"/>
          <w:szCs w:val="24"/>
          <w:lang w:val="ru-RU"/>
        </w:rPr>
      </w:pPr>
    </w:p>
    <w:p w:rsidR="00F469F6" w:rsidRDefault="00F469F6" w:rsidP="00041ED8">
      <w:pPr>
        <w:tabs>
          <w:tab w:val="left" w:pos="391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Ижевск</w:t>
      </w:r>
      <w:r w:rsidR="00041ED8">
        <w:rPr>
          <w:rFonts w:ascii="Times New Roman" w:hAnsi="Times New Roman" w:cs="Times New Roman"/>
          <w:sz w:val="28"/>
          <w:szCs w:val="28"/>
          <w:lang w:val="ru-RU"/>
        </w:rPr>
        <w:t xml:space="preserve"> 2013</w:t>
      </w:r>
      <w:r>
        <w:rPr>
          <w:rFonts w:ascii="Times New Roman" w:hAnsi="Times New Roman" w:cs="Times New Roman"/>
          <w:sz w:val="28"/>
          <w:szCs w:val="28"/>
          <w:lang w:val="ru-RU"/>
        </w:rPr>
        <w:t>г.</w:t>
      </w:r>
    </w:p>
    <w:p w:rsidR="00041ED8" w:rsidRDefault="00041ED8" w:rsidP="00041ED8">
      <w:pPr>
        <w:tabs>
          <w:tab w:val="left" w:pos="3915"/>
        </w:tabs>
        <w:spacing w:after="0" w:line="240" w:lineRule="auto"/>
        <w:rPr>
          <w:rFonts w:ascii="Times New Roman" w:hAnsi="Times New Roman" w:cs="Times New Roman"/>
          <w:sz w:val="28"/>
          <w:szCs w:val="28"/>
          <w:lang w:val="ru-RU"/>
        </w:rPr>
      </w:pPr>
    </w:p>
    <w:p w:rsidR="00F469F6" w:rsidRPr="00157D1E" w:rsidRDefault="00F469F6" w:rsidP="00F469F6">
      <w:pPr>
        <w:tabs>
          <w:tab w:val="left" w:pos="3915"/>
        </w:tabs>
        <w:spacing w:after="0" w:line="240" w:lineRule="auto"/>
        <w:jc w:val="center"/>
        <w:rPr>
          <w:rFonts w:ascii="Times New Roman" w:hAnsi="Times New Roman" w:cs="Times New Roman"/>
          <w:sz w:val="32"/>
          <w:szCs w:val="32"/>
          <w:lang w:val="ru-RU"/>
        </w:rPr>
      </w:pPr>
      <w:r w:rsidRPr="00157D1E">
        <w:rPr>
          <w:rFonts w:ascii="Times New Roman" w:hAnsi="Times New Roman" w:cs="Times New Roman"/>
          <w:sz w:val="32"/>
          <w:szCs w:val="32"/>
          <w:lang w:val="ru-RU"/>
        </w:rPr>
        <w:lastRenderedPageBreak/>
        <w:t>Содержание:</w:t>
      </w:r>
    </w:p>
    <w:p w:rsidR="00F469F6" w:rsidRDefault="00F469F6" w:rsidP="00F469F6">
      <w:pPr>
        <w:tabs>
          <w:tab w:val="left" w:pos="3915"/>
        </w:tabs>
        <w:spacing w:after="0" w:line="240" w:lineRule="auto"/>
        <w:jc w:val="center"/>
        <w:rPr>
          <w:rFonts w:ascii="Times New Roman" w:hAnsi="Times New Roman" w:cs="Times New Roman"/>
          <w:sz w:val="28"/>
          <w:szCs w:val="28"/>
          <w:lang w:val="ru-RU"/>
        </w:rPr>
      </w:pPr>
    </w:p>
    <w:p w:rsidR="00F469F6" w:rsidRDefault="00F469F6" w:rsidP="00F469F6">
      <w:pPr>
        <w:tabs>
          <w:tab w:val="left" w:pos="3915"/>
        </w:tabs>
        <w:spacing w:after="0" w:line="240" w:lineRule="auto"/>
        <w:jc w:val="center"/>
        <w:rPr>
          <w:rFonts w:ascii="Times New Roman" w:hAnsi="Times New Roman" w:cs="Times New Roman"/>
          <w:sz w:val="28"/>
          <w:szCs w:val="28"/>
          <w:lang w:val="ru-RU"/>
        </w:rPr>
      </w:pPr>
      <w:r w:rsidRPr="00157D1E">
        <w:rPr>
          <w:rFonts w:ascii="Times New Roman" w:hAnsi="Times New Roman" w:cs="Times New Roman"/>
          <w:sz w:val="28"/>
          <w:szCs w:val="28"/>
          <w:lang w:val="ru-RU"/>
        </w:rPr>
        <w:t>Введе</w:t>
      </w:r>
      <w:r w:rsidR="0005718D">
        <w:rPr>
          <w:rFonts w:ascii="Times New Roman" w:hAnsi="Times New Roman" w:cs="Times New Roman"/>
          <w:sz w:val="28"/>
          <w:szCs w:val="28"/>
          <w:lang w:val="ru-RU"/>
        </w:rPr>
        <w:t>ние…………………………………………………………………………..3</w:t>
      </w:r>
    </w:p>
    <w:p w:rsidR="00041ED8" w:rsidRPr="00041ED8" w:rsidRDefault="00C51B3D" w:rsidP="00041ED8">
      <w:pPr>
        <w:pStyle w:val="ab"/>
        <w:numPr>
          <w:ilvl w:val="0"/>
          <w:numId w:val="23"/>
        </w:numPr>
        <w:tabs>
          <w:tab w:val="left" w:pos="391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Теоретический этап </w:t>
      </w:r>
    </w:p>
    <w:p w:rsidR="0005718D" w:rsidRDefault="0005718D" w:rsidP="0005718D">
      <w:pPr>
        <w:pStyle w:val="ab"/>
        <w:numPr>
          <w:ilvl w:val="1"/>
          <w:numId w:val="22"/>
        </w:numPr>
        <w:tabs>
          <w:tab w:val="left" w:pos="3915"/>
        </w:tabs>
        <w:spacing w:after="0" w:line="240" w:lineRule="auto"/>
        <w:rPr>
          <w:rFonts w:ascii="Times New Roman" w:hAnsi="Times New Roman" w:cs="Times New Roman"/>
          <w:sz w:val="28"/>
          <w:szCs w:val="28"/>
          <w:lang w:val="ru-RU"/>
        </w:rPr>
      </w:pPr>
      <w:r w:rsidRPr="0005718D">
        <w:rPr>
          <w:rFonts w:ascii="Times New Roman" w:hAnsi="Times New Roman" w:cs="Times New Roman"/>
          <w:sz w:val="28"/>
          <w:szCs w:val="28"/>
          <w:lang w:val="ru-RU"/>
        </w:rPr>
        <w:t>Вода – коварная стихия или безответственность людей</w:t>
      </w:r>
      <w:r>
        <w:rPr>
          <w:rFonts w:ascii="Times New Roman" w:hAnsi="Times New Roman" w:cs="Times New Roman"/>
          <w:sz w:val="28"/>
          <w:szCs w:val="28"/>
          <w:lang w:val="ru-RU"/>
        </w:rPr>
        <w:t>…………………</w:t>
      </w:r>
      <w:r w:rsidR="001A4FBA">
        <w:rPr>
          <w:rFonts w:ascii="Times New Roman" w:hAnsi="Times New Roman" w:cs="Times New Roman"/>
          <w:sz w:val="28"/>
          <w:szCs w:val="28"/>
          <w:lang w:val="ru-RU"/>
        </w:rPr>
        <w:t>.</w:t>
      </w:r>
      <w:r>
        <w:rPr>
          <w:rFonts w:ascii="Times New Roman" w:hAnsi="Times New Roman" w:cs="Times New Roman"/>
          <w:sz w:val="28"/>
          <w:szCs w:val="28"/>
          <w:lang w:val="ru-RU"/>
        </w:rPr>
        <w:t>…5</w:t>
      </w:r>
    </w:p>
    <w:p w:rsidR="0005718D" w:rsidRDefault="00041ED8" w:rsidP="0005718D">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Опасности поджидают на каждом шагу……………………………………...9</w:t>
      </w:r>
    </w:p>
    <w:p w:rsidR="001A4FBA" w:rsidRDefault="001A4FBA" w:rsidP="001A4FBA">
      <w:pPr>
        <w:pStyle w:val="ab"/>
        <w:numPr>
          <w:ilvl w:val="1"/>
          <w:numId w:val="22"/>
        </w:numPr>
        <w:tabs>
          <w:tab w:val="left" w:pos="3915"/>
        </w:tabs>
        <w:spacing w:after="0" w:line="240" w:lineRule="auto"/>
        <w:rPr>
          <w:rFonts w:ascii="Times New Roman" w:hAnsi="Times New Roman" w:cs="Times New Roman"/>
          <w:sz w:val="28"/>
          <w:szCs w:val="28"/>
          <w:lang w:val="ru-RU"/>
        </w:rPr>
      </w:pPr>
      <w:r w:rsidRPr="001A4FBA">
        <w:rPr>
          <w:rFonts w:ascii="Times New Roman" w:hAnsi="Times New Roman" w:cs="Times New Roman"/>
          <w:sz w:val="28"/>
          <w:szCs w:val="28"/>
          <w:lang w:val="ru-RU"/>
        </w:rPr>
        <w:t>Типовые правила устройства, содержания и пользования пляжами и местами массового отдыха муниципального образования (городских округах, городских и сельских поселениях)</w:t>
      </w:r>
      <w:r>
        <w:rPr>
          <w:rFonts w:ascii="Times New Roman" w:hAnsi="Times New Roman" w:cs="Times New Roman"/>
          <w:sz w:val="28"/>
          <w:szCs w:val="28"/>
          <w:lang w:val="ru-RU"/>
        </w:rPr>
        <w:t>…………………………………………...10</w:t>
      </w:r>
    </w:p>
    <w:p w:rsidR="00196F2A" w:rsidRPr="00686142" w:rsidRDefault="00686142" w:rsidP="00686142">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6142">
        <w:rPr>
          <w:rFonts w:ascii="Times New Roman" w:hAnsi="Times New Roman" w:cs="Times New Roman"/>
          <w:sz w:val="28"/>
          <w:szCs w:val="28"/>
          <w:lang w:val="ru-RU"/>
        </w:rPr>
        <w:t>Средний рост по Росси</w:t>
      </w:r>
      <w:r>
        <w:rPr>
          <w:rFonts w:ascii="Times New Roman" w:hAnsi="Times New Roman" w:cs="Times New Roman"/>
          <w:sz w:val="28"/>
          <w:szCs w:val="28"/>
          <w:lang w:val="ru-RU"/>
        </w:rPr>
        <w:t>и</w:t>
      </w:r>
      <w:r w:rsidRPr="00686142">
        <w:rPr>
          <w:rFonts w:ascii="Times New Roman" w:hAnsi="Times New Roman" w:cs="Times New Roman"/>
          <w:sz w:val="28"/>
          <w:szCs w:val="28"/>
          <w:lang w:val="ru-RU"/>
        </w:rPr>
        <w:t xml:space="preserve"> мужчин, женщин и детей</w:t>
      </w:r>
      <w:r>
        <w:rPr>
          <w:rFonts w:ascii="Times New Roman" w:hAnsi="Times New Roman" w:cs="Times New Roman"/>
          <w:sz w:val="28"/>
          <w:szCs w:val="28"/>
          <w:lang w:val="ru-RU"/>
        </w:rPr>
        <w:t>……………………...…16</w:t>
      </w:r>
    </w:p>
    <w:p w:rsidR="00196F2A" w:rsidRDefault="00B71EE8" w:rsidP="001A4FBA">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 помощь – графики…………………………………………………………..18</w:t>
      </w:r>
    </w:p>
    <w:p w:rsidR="00196F2A" w:rsidRDefault="00196F2A" w:rsidP="001A4FBA">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Браслеты</w:t>
      </w:r>
      <w:r w:rsidR="00B71EE8">
        <w:rPr>
          <w:rFonts w:ascii="Times New Roman" w:hAnsi="Times New Roman" w:cs="Times New Roman"/>
          <w:sz w:val="28"/>
          <w:szCs w:val="28"/>
          <w:lang w:val="ru-RU"/>
        </w:rPr>
        <w:t>………………………………………………………………………..20</w:t>
      </w:r>
    </w:p>
    <w:p w:rsidR="00196F2A" w:rsidRDefault="00196F2A" w:rsidP="001A4FBA">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2BB3">
        <w:rPr>
          <w:rFonts w:ascii="Times New Roman" w:hAnsi="Times New Roman" w:cs="Times New Roman"/>
          <w:sz w:val="28"/>
          <w:szCs w:val="28"/>
          <w:lang w:val="ru-RU"/>
        </w:rPr>
        <w:t>Механизм радиоволн</w:t>
      </w:r>
    </w:p>
    <w:p w:rsidR="003F5633" w:rsidRPr="00573F56" w:rsidRDefault="00FA2BB3" w:rsidP="00573F56">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Давление и влажность</w:t>
      </w:r>
    </w:p>
    <w:p w:rsidR="00FA2BB3" w:rsidRPr="00573F56" w:rsidRDefault="00FA2BB3" w:rsidP="00573F56">
      <w:pPr>
        <w:pStyle w:val="ab"/>
        <w:numPr>
          <w:ilvl w:val="1"/>
          <w:numId w:val="22"/>
        </w:numPr>
        <w:tabs>
          <w:tab w:val="left" w:pos="391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Рассмотреть рынок потребителя</w:t>
      </w:r>
      <w:r w:rsidR="00573F56">
        <w:rPr>
          <w:rFonts w:ascii="Times New Roman" w:hAnsi="Times New Roman" w:cs="Times New Roman"/>
          <w:sz w:val="28"/>
          <w:szCs w:val="28"/>
          <w:lang w:val="ru-RU"/>
        </w:rPr>
        <w:t>, полезность данной модели ………</w:t>
      </w:r>
      <w:r w:rsidRPr="00573F56">
        <w:rPr>
          <w:rFonts w:ascii="Times New Roman" w:hAnsi="Times New Roman" w:cs="Times New Roman"/>
          <w:sz w:val="28"/>
          <w:szCs w:val="28"/>
          <w:lang w:val="ru-RU"/>
        </w:rPr>
        <w:t>……</w:t>
      </w:r>
    </w:p>
    <w:p w:rsidR="00FA2BB3" w:rsidRPr="001A4FBA" w:rsidRDefault="00FA2BB3" w:rsidP="00FA2BB3">
      <w:pPr>
        <w:pStyle w:val="ab"/>
        <w:numPr>
          <w:ilvl w:val="0"/>
          <w:numId w:val="23"/>
        </w:numPr>
        <w:tabs>
          <w:tab w:val="left" w:pos="391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Практический этап </w:t>
      </w:r>
    </w:p>
    <w:p w:rsidR="00B8028A" w:rsidRDefault="00B8028A"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Default="00AF5DF1" w:rsidP="00157D1E">
      <w:pPr>
        <w:tabs>
          <w:tab w:val="left" w:pos="7260"/>
        </w:tabs>
        <w:ind w:firstLine="0"/>
        <w:rPr>
          <w:sz w:val="28"/>
          <w:szCs w:val="28"/>
          <w:lang w:val="ru-RU"/>
        </w:rPr>
      </w:pPr>
    </w:p>
    <w:p w:rsidR="00AF5DF1" w:rsidRPr="00157D1E" w:rsidRDefault="00AF5DF1" w:rsidP="00157D1E">
      <w:pPr>
        <w:tabs>
          <w:tab w:val="left" w:pos="7260"/>
        </w:tabs>
        <w:ind w:firstLine="0"/>
        <w:rPr>
          <w:sz w:val="28"/>
          <w:szCs w:val="28"/>
          <w:lang w:val="ru-RU"/>
        </w:rPr>
      </w:pPr>
    </w:p>
    <w:p w:rsidR="000D0D7A" w:rsidRDefault="000D0D7A" w:rsidP="000D0D7A">
      <w:pPr>
        <w:tabs>
          <w:tab w:val="left" w:pos="7260"/>
        </w:tabs>
        <w:spacing w:after="0" w:line="240" w:lineRule="auto"/>
        <w:jc w:val="center"/>
        <w:rPr>
          <w:rFonts w:ascii="Times New Roman" w:hAnsi="Times New Roman" w:cs="Times New Roman"/>
          <w:sz w:val="28"/>
          <w:szCs w:val="28"/>
          <w:lang w:val="ru-RU"/>
        </w:rPr>
      </w:pPr>
      <w:r w:rsidRPr="00157D1E">
        <w:rPr>
          <w:rFonts w:ascii="Times New Roman" w:hAnsi="Times New Roman" w:cs="Times New Roman"/>
          <w:b/>
          <w:sz w:val="32"/>
          <w:szCs w:val="32"/>
          <w:lang w:val="ru-RU"/>
        </w:rPr>
        <w:lastRenderedPageBreak/>
        <w:t>Введение.</w:t>
      </w:r>
    </w:p>
    <w:p w:rsidR="00157D1E" w:rsidRPr="00157D1E" w:rsidRDefault="00157D1E" w:rsidP="000D0D7A">
      <w:pPr>
        <w:tabs>
          <w:tab w:val="left" w:pos="7260"/>
        </w:tabs>
        <w:spacing w:after="0" w:line="240" w:lineRule="auto"/>
        <w:jc w:val="center"/>
        <w:rPr>
          <w:rFonts w:ascii="Times New Roman" w:hAnsi="Times New Roman" w:cs="Times New Roman"/>
          <w:sz w:val="28"/>
          <w:szCs w:val="28"/>
          <w:lang w:val="ru-RU"/>
        </w:rPr>
      </w:pPr>
    </w:p>
    <w:p w:rsidR="00D965C0" w:rsidRPr="00157D1E" w:rsidRDefault="00C6489C" w:rsidP="00C6489C">
      <w:pPr>
        <w:spacing w:after="0" w:line="0" w:lineRule="atLeast"/>
        <w:ind w:firstLine="709"/>
        <w:rPr>
          <w:rFonts w:ascii="Times New Roman" w:hAnsi="Times New Roman" w:cs="Times New Roman"/>
          <w:sz w:val="28"/>
          <w:szCs w:val="28"/>
          <w:lang w:val="ru-RU"/>
        </w:rPr>
      </w:pPr>
      <w:r w:rsidRPr="00157D1E">
        <w:rPr>
          <w:rFonts w:ascii="Times New Roman" w:hAnsi="Times New Roman" w:cs="Times New Roman"/>
          <w:sz w:val="28"/>
          <w:szCs w:val="28"/>
          <w:lang w:val="ru-RU"/>
        </w:rPr>
        <w:t>Отдых на воде – один из лучших видов отдыха людей, особенно летом. Много удовольствий приносят детям и взрослым купание, плавание, прогулки на катерах и лодках и т.д.</w:t>
      </w:r>
    </w:p>
    <w:p w:rsidR="009E4386" w:rsidRPr="00157D1E" w:rsidRDefault="00D965C0" w:rsidP="00C6489C">
      <w:pPr>
        <w:spacing w:after="0" w:line="0" w:lineRule="atLeast"/>
        <w:ind w:firstLine="709"/>
        <w:rPr>
          <w:rFonts w:ascii="Times New Roman" w:hAnsi="Times New Roman" w:cs="Times New Roman"/>
          <w:sz w:val="28"/>
          <w:szCs w:val="28"/>
          <w:shd w:val="clear" w:color="auto" w:fill="FFFFFF"/>
          <w:lang w:val="ru-RU"/>
        </w:rPr>
      </w:pPr>
      <w:r w:rsidRPr="00157D1E">
        <w:rPr>
          <w:rFonts w:ascii="Times New Roman" w:hAnsi="Times New Roman" w:cs="Times New Roman"/>
          <w:b/>
          <w:bCs/>
          <w:sz w:val="28"/>
          <w:szCs w:val="28"/>
          <w:shd w:val="clear" w:color="auto" w:fill="FFFFFF"/>
          <w:lang w:val="ru-RU"/>
        </w:rPr>
        <w:t>Купание</w:t>
      </w:r>
      <w:r w:rsidRPr="00157D1E">
        <w:rPr>
          <w:rFonts w:ascii="Times New Roman" w:hAnsi="Times New Roman" w:cs="Times New Roman"/>
          <w:sz w:val="28"/>
          <w:szCs w:val="28"/>
          <w:shd w:val="clear" w:color="auto" w:fill="FFFFFF"/>
        </w:rPr>
        <w:t> </w:t>
      </w:r>
      <w:r w:rsidRPr="00157D1E">
        <w:rPr>
          <w:rFonts w:ascii="Times New Roman" w:hAnsi="Times New Roman" w:cs="Times New Roman"/>
          <w:sz w:val="28"/>
          <w:szCs w:val="28"/>
          <w:shd w:val="clear" w:color="auto" w:fill="FFFFFF"/>
          <w:lang w:val="ru-RU"/>
        </w:rPr>
        <w:t>— популярное развлечение, связанное с погружением в воду и</w:t>
      </w:r>
      <w:r w:rsidRPr="00157D1E">
        <w:rPr>
          <w:rStyle w:val="apple-converted-space"/>
          <w:rFonts w:ascii="Times New Roman" w:hAnsi="Times New Roman" w:cs="Times New Roman"/>
          <w:sz w:val="28"/>
          <w:szCs w:val="28"/>
          <w:shd w:val="clear" w:color="auto" w:fill="FFFFFF"/>
        </w:rPr>
        <w:t> </w:t>
      </w:r>
      <w:hyperlink r:id="rId8" w:tooltip="Плавание человека и животных" w:history="1">
        <w:r w:rsidRPr="00157D1E">
          <w:rPr>
            <w:rStyle w:val="afb"/>
            <w:rFonts w:ascii="Times New Roman" w:hAnsi="Times New Roman" w:cs="Times New Roman"/>
            <w:color w:val="auto"/>
            <w:sz w:val="28"/>
            <w:szCs w:val="28"/>
            <w:u w:val="none"/>
            <w:shd w:val="clear" w:color="auto" w:fill="FFFFFF"/>
            <w:lang w:val="ru-RU"/>
          </w:rPr>
          <w:t>плаванием</w:t>
        </w:r>
      </w:hyperlink>
      <w:r w:rsidRPr="00157D1E">
        <w:rPr>
          <w:rFonts w:ascii="Times New Roman" w:hAnsi="Times New Roman" w:cs="Times New Roman"/>
          <w:sz w:val="28"/>
          <w:szCs w:val="28"/>
          <w:shd w:val="clear" w:color="auto" w:fill="FFFFFF"/>
          <w:lang w:val="ru-RU"/>
        </w:rPr>
        <w:t xml:space="preserve">. </w:t>
      </w:r>
    </w:p>
    <w:p w:rsidR="009E4386" w:rsidRPr="00157D1E" w:rsidRDefault="009E4386" w:rsidP="00510EA0">
      <w:pPr>
        <w:spacing w:after="0" w:line="0" w:lineRule="atLeast"/>
        <w:ind w:firstLine="709"/>
        <w:rPr>
          <w:rFonts w:ascii="Times New Roman" w:hAnsi="Times New Roman" w:cs="Times New Roman"/>
          <w:sz w:val="28"/>
          <w:szCs w:val="28"/>
          <w:lang w:val="ru-RU"/>
        </w:rPr>
      </w:pPr>
      <w:r w:rsidRPr="00157D1E">
        <w:rPr>
          <w:rFonts w:ascii="Times New Roman" w:hAnsi="Times New Roman" w:cs="Times New Roman"/>
          <w:color w:val="000000"/>
          <w:sz w:val="28"/>
          <w:szCs w:val="28"/>
          <w:lang w:val="ru-RU"/>
        </w:rPr>
        <w:t>С начала времен, искусство купания имеет решающее значение для здоровья и душевного спокойствия. Уже в третьем веке, купание как процедура, быстро стало в моде. Греки и римляне были лидерами по разработке в строительства многих строение, бани и римские термы, в которых они могли бы вести бизнес, поболтать с друзьями, есть, пить. Хотя и греки, и римляне начали купаться примерно в одно время, но на практике сделали они это по-разному. Римляне купались, чтобы сохранить свое здоровье, а греки считали, что только женщины должны погрузить все тело в воду. Греки не рассматривали купание как средство личной гигиены, для очищения самого себя.</w:t>
      </w:r>
      <w:r w:rsidR="00510EA0" w:rsidRPr="00157D1E">
        <w:rPr>
          <w:rFonts w:ascii="Times New Roman" w:hAnsi="Times New Roman" w:cs="Times New Roman"/>
          <w:color w:val="000000"/>
          <w:sz w:val="28"/>
          <w:szCs w:val="28"/>
          <w:lang w:val="ru-RU"/>
        </w:rPr>
        <w:t xml:space="preserve"> </w:t>
      </w:r>
      <w:r w:rsidR="00D61092" w:rsidRPr="00157D1E">
        <w:rPr>
          <w:rFonts w:ascii="Times New Roman" w:hAnsi="Times New Roman" w:cs="Times New Roman"/>
          <w:color w:val="000000"/>
          <w:sz w:val="28"/>
          <w:szCs w:val="28"/>
          <w:lang w:val="ru-RU"/>
        </w:rPr>
        <w:t>В</w:t>
      </w:r>
      <w:r w:rsidR="00510EA0" w:rsidRPr="00157D1E">
        <w:rPr>
          <w:rFonts w:ascii="Times New Roman" w:hAnsi="Times New Roman" w:cs="Times New Roman"/>
          <w:color w:val="000000"/>
          <w:sz w:val="28"/>
          <w:szCs w:val="28"/>
          <w:lang w:val="ru-RU"/>
        </w:rPr>
        <w:t xml:space="preserve"> России же народная мудрость гласит: </w:t>
      </w:r>
      <w:r w:rsidR="00510EA0" w:rsidRPr="00157D1E">
        <w:rPr>
          <w:rFonts w:ascii="Times New Roman" w:hAnsi="Times New Roman" w:cs="Times New Roman"/>
          <w:sz w:val="28"/>
          <w:szCs w:val="28"/>
          <w:lang w:val="ru-RU"/>
        </w:rPr>
        <w:t>«Сильный, но не за</w:t>
      </w:r>
      <w:r w:rsidR="00510EA0" w:rsidRPr="00157D1E">
        <w:rPr>
          <w:rFonts w:ascii="Times New Roman" w:hAnsi="Times New Roman" w:cs="Times New Roman"/>
          <w:sz w:val="28"/>
          <w:szCs w:val="28"/>
          <w:lang w:val="ru-RU"/>
        </w:rPr>
        <w:softHyphen/>
        <w:t>каленный человек подобен крепости с толстыми высоки</w:t>
      </w:r>
      <w:r w:rsidR="00510EA0" w:rsidRPr="00157D1E">
        <w:rPr>
          <w:rFonts w:ascii="Times New Roman" w:hAnsi="Times New Roman" w:cs="Times New Roman"/>
          <w:sz w:val="28"/>
          <w:szCs w:val="28"/>
          <w:lang w:val="ru-RU"/>
        </w:rPr>
        <w:softHyphen/>
        <w:t>ми стенами, в которой забыли поставить ворота».</w:t>
      </w:r>
      <w:r w:rsidR="00D61092" w:rsidRPr="00157D1E">
        <w:rPr>
          <w:rFonts w:ascii="Times New Roman" w:hAnsi="Times New Roman" w:cs="Times New Roman"/>
          <w:sz w:val="28"/>
          <w:szCs w:val="28"/>
          <w:lang w:val="ru-RU"/>
        </w:rPr>
        <w:t xml:space="preserve"> Купание оставалось достаточно редкой формой отдыха в императорской семье вплоть до начала </w:t>
      </w:r>
      <w:r w:rsidR="00D61092" w:rsidRPr="00157D1E">
        <w:rPr>
          <w:rFonts w:ascii="Times New Roman" w:hAnsi="Times New Roman" w:cs="Times New Roman"/>
          <w:sz w:val="28"/>
          <w:szCs w:val="28"/>
        </w:rPr>
        <w:t>XX</w:t>
      </w:r>
      <w:r w:rsidR="00C74ED5" w:rsidRPr="00157D1E">
        <w:rPr>
          <w:rFonts w:ascii="Times New Roman" w:hAnsi="Times New Roman" w:cs="Times New Roman"/>
          <w:sz w:val="28"/>
          <w:szCs w:val="28"/>
          <w:lang w:val="ru-RU"/>
        </w:rPr>
        <w:t xml:space="preserve"> века</w:t>
      </w:r>
      <w:r w:rsidR="00D61092" w:rsidRPr="00157D1E">
        <w:rPr>
          <w:rFonts w:ascii="Times New Roman" w:hAnsi="Times New Roman" w:cs="Times New Roman"/>
          <w:sz w:val="28"/>
          <w:szCs w:val="28"/>
          <w:lang w:val="ru-RU"/>
        </w:rPr>
        <w:t xml:space="preserve">, но 6 июня 1905 г., Николай </w:t>
      </w:r>
      <w:r w:rsidR="00D61092" w:rsidRPr="00157D1E">
        <w:rPr>
          <w:rFonts w:ascii="Times New Roman" w:hAnsi="Times New Roman" w:cs="Times New Roman"/>
          <w:sz w:val="28"/>
          <w:szCs w:val="28"/>
        </w:rPr>
        <w:t>II</w:t>
      </w:r>
      <w:r w:rsidR="00D61092" w:rsidRPr="00157D1E">
        <w:rPr>
          <w:rFonts w:ascii="Times New Roman" w:hAnsi="Times New Roman" w:cs="Times New Roman"/>
          <w:sz w:val="28"/>
          <w:szCs w:val="28"/>
          <w:lang w:val="ru-RU"/>
        </w:rPr>
        <w:t xml:space="preserve"> записал в своем дневнике: «Днем баловались с детьми в море, они барахтались и возились в воде. Затем в первый раз купался в море при 14</w:t>
      </w:r>
      <w:r w:rsidR="00D61092" w:rsidRPr="00157D1E">
        <w:rPr>
          <w:rFonts w:ascii="Times New Roman" w:hAnsi="Times New Roman" w:cs="Times New Roman"/>
          <w:sz w:val="28"/>
          <w:szCs w:val="28"/>
        </w:rPr>
        <w:t> </w:t>
      </w:r>
      <w:r w:rsidR="00D61092" w:rsidRPr="00157D1E">
        <w:rPr>
          <w:rFonts w:ascii="Times New Roman" w:hAnsi="Times New Roman" w:cs="Times New Roman"/>
          <w:sz w:val="28"/>
          <w:szCs w:val="28"/>
          <w:lang w:val="ru-RU"/>
        </w:rPr>
        <w:t>1/4</w:t>
      </w:r>
      <w:r w:rsidR="00D61092" w:rsidRPr="00157D1E">
        <w:rPr>
          <w:rFonts w:ascii="Times New Roman" w:hAnsi="Times New Roman" w:cs="Times New Roman"/>
          <w:sz w:val="28"/>
          <w:szCs w:val="28"/>
        </w:rPr>
        <w:t> </w:t>
      </w:r>
      <w:r w:rsidR="00D61092" w:rsidRPr="00157D1E">
        <w:rPr>
          <w:rFonts w:ascii="Times New Roman" w:hAnsi="Times New Roman" w:cs="Times New Roman"/>
          <w:sz w:val="28"/>
          <w:szCs w:val="28"/>
          <w:lang w:val="ru-RU"/>
        </w:rPr>
        <w:t xml:space="preserve">– низкая температура, но зато освежительная». Купался при первой возможности, если выпадало «окно» в рабочем графике. Детям позволяли «купаться в море перед домом». </w:t>
      </w:r>
      <w:r w:rsidR="00510EA0" w:rsidRPr="00157D1E">
        <w:rPr>
          <w:rFonts w:ascii="Times New Roman" w:hAnsi="Times New Roman" w:cs="Times New Roman"/>
          <w:sz w:val="28"/>
          <w:szCs w:val="28"/>
          <w:lang w:val="ru-RU"/>
        </w:rPr>
        <w:t>Не случайно известные исто</w:t>
      </w:r>
      <w:r w:rsidR="00510EA0" w:rsidRPr="00157D1E">
        <w:rPr>
          <w:rFonts w:ascii="Times New Roman" w:hAnsi="Times New Roman" w:cs="Times New Roman"/>
          <w:sz w:val="28"/>
          <w:szCs w:val="28"/>
          <w:lang w:val="ru-RU"/>
        </w:rPr>
        <w:softHyphen/>
        <w:t>рические личности использовали различные виды зака</w:t>
      </w:r>
      <w:r w:rsidR="00510EA0" w:rsidRPr="00157D1E">
        <w:rPr>
          <w:rFonts w:ascii="Times New Roman" w:hAnsi="Times New Roman" w:cs="Times New Roman"/>
          <w:sz w:val="28"/>
          <w:szCs w:val="28"/>
          <w:lang w:val="ru-RU"/>
        </w:rPr>
        <w:softHyphen/>
        <w:t xml:space="preserve">ливания: Лев Толстой с ранней весны и до первого снега ходил босиком; академик И. П. Павлов в 86 лет купался в Неве до поздней осени и носил зимой легкую одежду; Илья Репин, будучи стариком, спал зимой на открытой веранде; с ледяной водой и зимней стужей дружили А. В. Суворов и </w:t>
      </w:r>
      <w:r w:rsidR="00510EA0" w:rsidRPr="00157D1E">
        <w:rPr>
          <w:rFonts w:ascii="Times New Roman" w:hAnsi="Times New Roman" w:cs="Times New Roman"/>
          <w:sz w:val="28"/>
          <w:szCs w:val="28"/>
        </w:rPr>
        <w:t> </w:t>
      </w:r>
      <w:r w:rsidR="00C74ED5" w:rsidRPr="00157D1E">
        <w:rPr>
          <w:rFonts w:ascii="Times New Roman" w:hAnsi="Times New Roman" w:cs="Times New Roman"/>
          <w:sz w:val="28"/>
          <w:szCs w:val="28"/>
          <w:lang w:val="ru-RU"/>
        </w:rPr>
        <w:t xml:space="preserve">Н.Т. Чернышевский, </w:t>
      </w:r>
      <w:r w:rsidR="00510EA0" w:rsidRPr="00157D1E">
        <w:rPr>
          <w:rFonts w:ascii="Times New Roman" w:hAnsi="Times New Roman" w:cs="Times New Roman"/>
          <w:sz w:val="28"/>
          <w:szCs w:val="28"/>
          <w:lang w:val="ru-RU"/>
        </w:rPr>
        <w:t xml:space="preserve">в проруби купался И.А. Крылов, а А.С. </w:t>
      </w:r>
      <w:r w:rsidR="00C74ED5" w:rsidRPr="00157D1E">
        <w:rPr>
          <w:rFonts w:ascii="Times New Roman" w:hAnsi="Times New Roman" w:cs="Times New Roman"/>
          <w:sz w:val="28"/>
          <w:szCs w:val="28"/>
          <w:lang w:val="ru-RU"/>
        </w:rPr>
        <w:t xml:space="preserve">Пушкин, принимая ванны со льдом - все это приводило к </w:t>
      </w:r>
      <w:r w:rsidR="00C74ED5" w:rsidRPr="00157D1E">
        <w:rPr>
          <w:rFonts w:ascii="Times New Roman" w:hAnsi="Times New Roman" w:cs="Times New Roman"/>
          <w:color w:val="000000"/>
          <w:sz w:val="28"/>
          <w:szCs w:val="28"/>
          <w:shd w:val="clear" w:color="auto" w:fill="FFFFFF"/>
          <w:lang w:val="ru-RU"/>
        </w:rPr>
        <w:t>одному из наиболее эффективных методов закаливания.</w:t>
      </w:r>
      <w:r w:rsidR="00C74ED5" w:rsidRPr="00157D1E">
        <w:rPr>
          <w:rStyle w:val="apple-converted-space"/>
          <w:rFonts w:ascii="Times New Roman" w:hAnsi="Times New Roman" w:cs="Times New Roman"/>
          <w:color w:val="000000"/>
          <w:sz w:val="28"/>
          <w:szCs w:val="28"/>
          <w:shd w:val="clear" w:color="auto" w:fill="FFFFFF"/>
        </w:rPr>
        <w:t> </w:t>
      </w:r>
      <w:r w:rsidR="00C74ED5" w:rsidRPr="00157D1E">
        <w:rPr>
          <w:rStyle w:val="apple-converted-space"/>
          <w:rFonts w:ascii="Times New Roman" w:hAnsi="Times New Roman" w:cs="Times New Roman"/>
          <w:color w:val="000000"/>
          <w:sz w:val="28"/>
          <w:szCs w:val="28"/>
          <w:shd w:val="clear" w:color="auto" w:fill="FFFFFF"/>
          <w:lang w:val="ru-RU"/>
        </w:rPr>
        <w:t>И с этого момента оно вошло в моду</w:t>
      </w:r>
      <w:r w:rsidR="008F65E8" w:rsidRPr="00157D1E">
        <w:rPr>
          <w:rStyle w:val="apple-converted-space"/>
          <w:rFonts w:ascii="Times New Roman" w:hAnsi="Times New Roman" w:cs="Times New Roman"/>
          <w:color w:val="000000"/>
          <w:sz w:val="28"/>
          <w:szCs w:val="28"/>
          <w:shd w:val="clear" w:color="auto" w:fill="FFFFFF"/>
          <w:lang w:val="ru-RU"/>
        </w:rPr>
        <w:t xml:space="preserve"> России, ездить на морские просторы, для оздоровительных процедур. </w:t>
      </w:r>
    </w:p>
    <w:p w:rsidR="00117313" w:rsidRPr="00157D1E" w:rsidRDefault="00D965C0" w:rsidP="00C6489C">
      <w:pPr>
        <w:spacing w:after="0" w:line="0" w:lineRule="atLeast"/>
        <w:ind w:firstLine="709"/>
        <w:rPr>
          <w:rFonts w:ascii="Times New Roman" w:hAnsi="Times New Roman" w:cs="Times New Roman"/>
          <w:sz w:val="28"/>
          <w:szCs w:val="28"/>
          <w:shd w:val="clear" w:color="auto" w:fill="FFFFFF"/>
          <w:lang w:val="ru-RU"/>
        </w:rPr>
      </w:pPr>
      <w:r w:rsidRPr="00157D1E">
        <w:rPr>
          <w:rFonts w:ascii="Times New Roman" w:hAnsi="Times New Roman" w:cs="Times New Roman"/>
          <w:sz w:val="28"/>
          <w:szCs w:val="28"/>
          <w:shd w:val="clear" w:color="auto" w:fill="FFFFFF"/>
          <w:lang w:val="ru-RU"/>
        </w:rPr>
        <w:t>Купание может осуществляться как в природных водоемах</w:t>
      </w:r>
      <w:r w:rsidRPr="00157D1E">
        <w:rPr>
          <w:rFonts w:ascii="Times New Roman" w:hAnsi="Times New Roman" w:cs="Times New Roman"/>
          <w:sz w:val="28"/>
          <w:szCs w:val="28"/>
          <w:shd w:val="clear" w:color="auto" w:fill="FFFFFF"/>
        </w:rPr>
        <w:t> </w:t>
      </w:r>
      <w:r w:rsidRPr="00157D1E">
        <w:rPr>
          <w:rFonts w:ascii="Times New Roman" w:hAnsi="Times New Roman" w:cs="Times New Roman"/>
          <w:sz w:val="28"/>
          <w:szCs w:val="28"/>
          <w:shd w:val="clear" w:color="auto" w:fill="FFFFFF"/>
          <w:lang w:val="ru-RU"/>
        </w:rPr>
        <w:t>— океан, море, река, озеро, пруд, так и в искусственных</w:t>
      </w:r>
      <w:r w:rsidRPr="00157D1E">
        <w:rPr>
          <w:rFonts w:ascii="Times New Roman" w:hAnsi="Times New Roman" w:cs="Times New Roman"/>
          <w:sz w:val="28"/>
          <w:szCs w:val="28"/>
          <w:shd w:val="clear" w:color="auto" w:fill="FFFFFF"/>
        </w:rPr>
        <w:t> </w:t>
      </w:r>
      <w:r w:rsidRPr="00157D1E">
        <w:rPr>
          <w:rFonts w:ascii="Times New Roman" w:hAnsi="Times New Roman" w:cs="Times New Roman"/>
          <w:sz w:val="28"/>
          <w:szCs w:val="28"/>
          <w:shd w:val="clear" w:color="auto" w:fill="FFFFFF"/>
          <w:lang w:val="ru-RU"/>
        </w:rPr>
        <w:t>—</w:t>
      </w:r>
      <w:r w:rsidRPr="00157D1E">
        <w:rPr>
          <w:rStyle w:val="apple-converted-space"/>
          <w:rFonts w:ascii="Times New Roman" w:hAnsi="Times New Roman" w:cs="Times New Roman"/>
          <w:sz w:val="28"/>
          <w:szCs w:val="28"/>
          <w:shd w:val="clear" w:color="auto" w:fill="FFFFFF"/>
        </w:rPr>
        <w:t> </w:t>
      </w:r>
      <w:hyperlink r:id="rId9" w:tooltip="Плавательный бассейн" w:history="1">
        <w:r w:rsidRPr="00157D1E">
          <w:rPr>
            <w:rStyle w:val="afb"/>
            <w:rFonts w:ascii="Times New Roman" w:hAnsi="Times New Roman" w:cs="Times New Roman"/>
            <w:color w:val="auto"/>
            <w:sz w:val="28"/>
            <w:szCs w:val="28"/>
            <w:u w:val="none"/>
            <w:shd w:val="clear" w:color="auto" w:fill="FFFFFF"/>
            <w:lang w:val="ru-RU"/>
          </w:rPr>
          <w:t>бассейн</w:t>
        </w:r>
      </w:hyperlink>
      <w:r w:rsidRPr="00157D1E">
        <w:rPr>
          <w:rFonts w:ascii="Times New Roman" w:hAnsi="Times New Roman" w:cs="Times New Roman"/>
          <w:sz w:val="28"/>
          <w:szCs w:val="28"/>
          <w:shd w:val="clear" w:color="auto" w:fill="FFFFFF"/>
          <w:lang w:val="ru-RU"/>
        </w:rPr>
        <w:t>, или</w:t>
      </w:r>
      <w:r w:rsidRPr="00157D1E">
        <w:rPr>
          <w:rStyle w:val="apple-converted-space"/>
          <w:rFonts w:ascii="Times New Roman" w:hAnsi="Times New Roman" w:cs="Times New Roman"/>
          <w:sz w:val="28"/>
          <w:szCs w:val="28"/>
          <w:shd w:val="clear" w:color="auto" w:fill="FFFFFF"/>
        </w:rPr>
        <w:t> </w:t>
      </w:r>
      <w:hyperlink r:id="rId10" w:tooltip="Ванна" w:history="1">
        <w:r w:rsidRPr="00157D1E">
          <w:rPr>
            <w:rStyle w:val="afb"/>
            <w:rFonts w:ascii="Times New Roman" w:hAnsi="Times New Roman" w:cs="Times New Roman"/>
            <w:color w:val="auto"/>
            <w:sz w:val="28"/>
            <w:szCs w:val="28"/>
            <w:u w:val="none"/>
            <w:shd w:val="clear" w:color="auto" w:fill="FFFFFF"/>
            <w:lang w:val="ru-RU"/>
          </w:rPr>
          <w:t>ванна</w:t>
        </w:r>
      </w:hyperlink>
      <w:r w:rsidR="00117313" w:rsidRPr="00157D1E">
        <w:rPr>
          <w:rFonts w:ascii="Times New Roman" w:hAnsi="Times New Roman" w:cs="Times New Roman"/>
          <w:sz w:val="28"/>
          <w:szCs w:val="28"/>
          <w:lang w:val="ru-RU"/>
        </w:rPr>
        <w:t>х</w:t>
      </w:r>
      <w:r w:rsidRPr="00157D1E">
        <w:rPr>
          <w:rFonts w:ascii="Times New Roman" w:hAnsi="Times New Roman" w:cs="Times New Roman"/>
          <w:sz w:val="28"/>
          <w:szCs w:val="28"/>
          <w:shd w:val="clear" w:color="auto" w:fill="FFFFFF"/>
          <w:lang w:val="ru-RU"/>
        </w:rPr>
        <w:t>.</w:t>
      </w:r>
      <w:r w:rsidR="00BB273F" w:rsidRPr="00157D1E">
        <w:rPr>
          <w:rFonts w:ascii="Times New Roman" w:hAnsi="Times New Roman" w:cs="Times New Roman"/>
          <w:sz w:val="28"/>
          <w:szCs w:val="28"/>
          <w:shd w:val="clear" w:color="auto" w:fill="FFFFFF"/>
          <w:lang w:val="ru-RU"/>
        </w:rPr>
        <w:t xml:space="preserve"> </w:t>
      </w:r>
      <w:r w:rsidR="0053622F" w:rsidRPr="00157D1E">
        <w:rPr>
          <w:rFonts w:ascii="Times New Roman" w:hAnsi="Times New Roman" w:cs="Times New Roman"/>
          <w:color w:val="000000"/>
          <w:sz w:val="28"/>
          <w:szCs w:val="28"/>
          <w:shd w:val="clear" w:color="auto" w:fill="FFFFFF"/>
          <w:lang w:val="ru-RU"/>
        </w:rPr>
        <w:t>Но отдых у воды подарит радость общения с природой и хорошее самочу</w:t>
      </w:r>
      <w:r w:rsidR="00755479" w:rsidRPr="00157D1E">
        <w:rPr>
          <w:rFonts w:ascii="Times New Roman" w:hAnsi="Times New Roman" w:cs="Times New Roman"/>
          <w:color w:val="000000"/>
          <w:sz w:val="28"/>
          <w:szCs w:val="28"/>
          <w:shd w:val="clear" w:color="auto" w:fill="FFFFFF"/>
          <w:lang w:val="ru-RU"/>
        </w:rPr>
        <w:t>вствие для здоровья только тому, кто будет постоянно помнить</w:t>
      </w:r>
      <w:r w:rsidR="0053622F" w:rsidRPr="00157D1E">
        <w:rPr>
          <w:rFonts w:ascii="Times New Roman" w:hAnsi="Times New Roman" w:cs="Times New Roman"/>
          <w:color w:val="000000"/>
          <w:sz w:val="28"/>
          <w:szCs w:val="28"/>
          <w:shd w:val="clear" w:color="auto" w:fill="FFFFFF"/>
          <w:lang w:val="ru-RU"/>
        </w:rPr>
        <w:t>, что вода - враждебная для человека среда.</w:t>
      </w:r>
      <w:r w:rsidR="00755479" w:rsidRPr="00157D1E">
        <w:rPr>
          <w:rFonts w:ascii="Times New Roman" w:hAnsi="Times New Roman" w:cs="Times New Roman"/>
          <w:color w:val="000000"/>
          <w:sz w:val="28"/>
          <w:szCs w:val="28"/>
          <w:shd w:val="clear" w:color="auto" w:fill="FFFFFF"/>
          <w:lang w:val="ru-RU"/>
        </w:rPr>
        <w:t xml:space="preserve"> </w:t>
      </w:r>
    </w:p>
    <w:p w:rsidR="00C6489C" w:rsidRPr="00157D1E" w:rsidRDefault="00BB273F" w:rsidP="00C6489C">
      <w:pPr>
        <w:spacing w:after="0" w:line="0" w:lineRule="atLeast"/>
        <w:ind w:firstLine="709"/>
        <w:rPr>
          <w:rFonts w:ascii="Times New Roman" w:hAnsi="Times New Roman" w:cs="Times New Roman"/>
          <w:sz w:val="28"/>
          <w:szCs w:val="28"/>
          <w:lang w:val="ru-RU"/>
        </w:rPr>
      </w:pPr>
      <w:r w:rsidRPr="00157D1E">
        <w:rPr>
          <w:rFonts w:ascii="Times New Roman" w:hAnsi="Times New Roman" w:cs="Times New Roman"/>
          <w:sz w:val="28"/>
          <w:szCs w:val="28"/>
          <w:lang w:val="ru-RU"/>
        </w:rPr>
        <w:t xml:space="preserve">Однако отдых может быть омрачен непоправимой трагедией. </w:t>
      </w:r>
      <w:r w:rsidRPr="00157D1E">
        <w:rPr>
          <w:rFonts w:ascii="Times New Roman" w:hAnsi="Times New Roman" w:cs="Times New Roman"/>
          <w:color w:val="000000"/>
          <w:sz w:val="28"/>
          <w:szCs w:val="28"/>
          <w:shd w:val="clear" w:color="auto" w:fill="FFFFFF"/>
          <w:lang w:val="ru-RU"/>
        </w:rPr>
        <w:t>Купание хоть и не относится к экстремальным развлечениям, но сопря</w:t>
      </w:r>
      <w:r w:rsidR="00755479" w:rsidRPr="00157D1E">
        <w:rPr>
          <w:rFonts w:ascii="Times New Roman" w:hAnsi="Times New Roman" w:cs="Times New Roman"/>
          <w:color w:val="000000"/>
          <w:sz w:val="28"/>
          <w:szCs w:val="28"/>
          <w:shd w:val="clear" w:color="auto" w:fill="FFFFFF"/>
          <w:lang w:val="ru-RU"/>
        </w:rPr>
        <w:t>жено с определенной долей риска и п</w:t>
      </w:r>
      <w:r w:rsidR="0053622F" w:rsidRPr="00157D1E">
        <w:rPr>
          <w:rFonts w:ascii="Times New Roman" w:hAnsi="Times New Roman" w:cs="Times New Roman"/>
          <w:color w:val="000000"/>
          <w:sz w:val="28"/>
          <w:szCs w:val="28"/>
          <w:shd w:val="clear" w:color="auto" w:fill="FFFFFF"/>
          <w:lang w:val="ru-RU"/>
        </w:rPr>
        <w:t>олную безопасность пребывания в ней не обеспечивают даже приобретение специальных навыков и длительная тренировка (тонут и хорошие пловцы).</w:t>
      </w:r>
      <w:r w:rsidRPr="00157D1E">
        <w:rPr>
          <w:rFonts w:ascii="Times New Roman" w:hAnsi="Times New Roman" w:cs="Times New Roman"/>
          <w:color w:val="000000"/>
          <w:sz w:val="28"/>
          <w:szCs w:val="28"/>
          <w:shd w:val="clear" w:color="auto" w:fill="FFFFFF"/>
          <w:lang w:val="ru-RU"/>
        </w:rPr>
        <w:t xml:space="preserve"> Нередки случаи утопления </w:t>
      </w:r>
      <w:r w:rsidR="0053622F" w:rsidRPr="00157D1E">
        <w:rPr>
          <w:rFonts w:ascii="Times New Roman" w:hAnsi="Times New Roman" w:cs="Times New Roman"/>
          <w:color w:val="000000"/>
          <w:sz w:val="28"/>
          <w:szCs w:val="28"/>
          <w:shd w:val="clear" w:color="auto" w:fill="FFFFFF"/>
          <w:lang w:val="ru-RU"/>
        </w:rPr>
        <w:t>отдыхающих на курорте</w:t>
      </w:r>
      <w:r w:rsidRPr="00157D1E">
        <w:rPr>
          <w:rFonts w:ascii="Times New Roman" w:hAnsi="Times New Roman" w:cs="Times New Roman"/>
          <w:color w:val="000000"/>
          <w:sz w:val="28"/>
          <w:szCs w:val="28"/>
          <w:shd w:val="clear" w:color="auto" w:fill="FFFFFF"/>
          <w:lang w:val="ru-RU"/>
        </w:rPr>
        <w:t>.</w:t>
      </w:r>
      <w:r w:rsidR="008121CE">
        <w:rPr>
          <w:rFonts w:ascii="Times New Roman" w:hAnsi="Times New Roman" w:cs="Times New Roman"/>
          <w:color w:val="000000"/>
          <w:sz w:val="28"/>
          <w:szCs w:val="28"/>
          <w:shd w:val="clear" w:color="auto" w:fill="FFFFFF"/>
          <w:lang w:val="ru-RU"/>
        </w:rPr>
        <w:t xml:space="preserve"> </w:t>
      </w:r>
      <w:r w:rsidRPr="00157D1E">
        <w:rPr>
          <w:rFonts w:ascii="Times New Roman" w:hAnsi="Times New Roman" w:cs="Times New Roman"/>
          <w:color w:val="000000"/>
          <w:sz w:val="28"/>
          <w:szCs w:val="28"/>
          <w:shd w:val="clear" w:color="auto" w:fill="FFFFFF"/>
          <w:lang w:val="ru-RU"/>
        </w:rPr>
        <w:t xml:space="preserve"> </w:t>
      </w:r>
      <w:r w:rsidR="00C6489C" w:rsidRPr="00157D1E">
        <w:rPr>
          <w:rFonts w:ascii="Times New Roman" w:hAnsi="Times New Roman" w:cs="Times New Roman"/>
          <w:sz w:val="28"/>
          <w:szCs w:val="28"/>
          <w:lang w:val="ru-RU"/>
        </w:rPr>
        <w:t>Пренебрежительное отношение к выполнению правил поведения и мер безопасности на воде нередко приводит к несчастным случаям, гибели людей.</w:t>
      </w:r>
    </w:p>
    <w:p w:rsidR="0053622F" w:rsidRPr="00157D1E" w:rsidRDefault="0053622F" w:rsidP="0053622F">
      <w:pPr>
        <w:spacing w:after="0" w:line="240" w:lineRule="auto"/>
        <w:ind w:firstLine="709"/>
        <w:rPr>
          <w:rFonts w:ascii="Times New Roman" w:hAnsi="Times New Roman" w:cs="Times New Roman"/>
          <w:sz w:val="28"/>
          <w:szCs w:val="28"/>
          <w:lang w:val="ru-RU"/>
        </w:rPr>
      </w:pPr>
      <w:r w:rsidRPr="00157D1E">
        <w:rPr>
          <w:rFonts w:ascii="Times New Roman" w:hAnsi="Times New Roman" w:cs="Times New Roman"/>
          <w:sz w:val="28"/>
          <w:szCs w:val="28"/>
          <w:lang w:val="ru-RU"/>
        </w:rPr>
        <w:lastRenderedPageBreak/>
        <w:t>Анализ данных последних лет убедительно показывает, что главными причинами гибели людей на воде являются:</w:t>
      </w:r>
    </w:p>
    <w:p w:rsidR="0053622F" w:rsidRPr="00157D1E" w:rsidRDefault="0053622F" w:rsidP="0053622F">
      <w:pPr>
        <w:pStyle w:val="ab"/>
        <w:numPr>
          <w:ilvl w:val="0"/>
          <w:numId w:val="3"/>
        </w:numPr>
        <w:spacing w:after="0" w:line="240" w:lineRule="auto"/>
        <w:rPr>
          <w:rFonts w:ascii="Times New Roman" w:hAnsi="Times New Roman" w:cs="Times New Roman"/>
          <w:sz w:val="28"/>
          <w:szCs w:val="28"/>
        </w:rPr>
      </w:pPr>
      <w:r w:rsidRPr="00157D1E">
        <w:rPr>
          <w:rFonts w:ascii="Times New Roman" w:hAnsi="Times New Roman" w:cs="Times New Roman"/>
          <w:sz w:val="28"/>
          <w:szCs w:val="28"/>
        </w:rPr>
        <w:t>неумение плавать;</w:t>
      </w:r>
    </w:p>
    <w:p w:rsidR="0053622F" w:rsidRPr="00157D1E" w:rsidRDefault="0053622F" w:rsidP="0053622F">
      <w:pPr>
        <w:pStyle w:val="ab"/>
        <w:numPr>
          <w:ilvl w:val="0"/>
          <w:numId w:val="3"/>
        </w:num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купание в необорудованных водоемах, при волнении на водоемах и быстром течении;</w:t>
      </w:r>
    </w:p>
    <w:p w:rsidR="0053622F" w:rsidRPr="00157D1E" w:rsidRDefault="0053622F" w:rsidP="0053622F">
      <w:pPr>
        <w:pStyle w:val="ab"/>
        <w:numPr>
          <w:ilvl w:val="0"/>
          <w:numId w:val="3"/>
        </w:num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купание в состоянии алкогольного, наркотического и иного опьянения;</w:t>
      </w:r>
    </w:p>
    <w:p w:rsidR="0053622F" w:rsidRPr="00157D1E" w:rsidRDefault="0053622F" w:rsidP="0053622F">
      <w:pPr>
        <w:pStyle w:val="ab"/>
        <w:numPr>
          <w:ilvl w:val="0"/>
          <w:numId w:val="3"/>
        </w:num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нарушение правил пользования плавсредствами;</w:t>
      </w:r>
    </w:p>
    <w:p w:rsidR="0006736A" w:rsidRPr="0006736A" w:rsidRDefault="0053622F" w:rsidP="0006736A">
      <w:pPr>
        <w:pStyle w:val="ab"/>
        <w:numPr>
          <w:ilvl w:val="0"/>
          <w:numId w:val="3"/>
        </w:num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пренебрежение мерами безопасности во время переправ, в период паводков и наводнений;</w:t>
      </w:r>
    </w:p>
    <w:p w:rsidR="0006736A" w:rsidRPr="00157D1E" w:rsidRDefault="0006736A" w:rsidP="0006736A">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Целью</w:t>
      </w:r>
      <w:r w:rsidRPr="00157D1E">
        <w:rPr>
          <w:rFonts w:ascii="Times New Roman" w:hAnsi="Times New Roman" w:cs="Times New Roman"/>
          <w:b/>
          <w:sz w:val="28"/>
          <w:szCs w:val="28"/>
          <w:lang w:val="ru-RU"/>
        </w:rPr>
        <w:t xml:space="preserve"> проекта</w:t>
      </w:r>
      <w:r>
        <w:rPr>
          <w:rFonts w:ascii="Times New Roman" w:hAnsi="Times New Roman" w:cs="Times New Roman"/>
          <w:b/>
          <w:sz w:val="28"/>
          <w:szCs w:val="28"/>
          <w:lang w:val="ru-RU"/>
        </w:rPr>
        <w:t xml:space="preserve"> является</w:t>
      </w:r>
      <w:r w:rsidRPr="0006736A">
        <w:rPr>
          <w:rFonts w:ascii="Times New Roman" w:hAnsi="Times New Roman" w:cs="Times New Roman"/>
          <w:b/>
          <w:sz w:val="28"/>
          <w:szCs w:val="28"/>
          <w:lang w:val="ru-RU"/>
        </w:rPr>
        <w:t xml:space="preserve">: </w:t>
      </w:r>
      <w:r w:rsidRPr="0006736A">
        <w:rPr>
          <w:rFonts w:ascii="Times New Roman" w:hAnsi="Times New Roman"/>
          <w:sz w:val="28"/>
          <w:szCs w:val="28"/>
          <w:lang w:val="ru-RU"/>
        </w:rPr>
        <w:t>Разработка наручных браслетов</w:t>
      </w:r>
      <w:r w:rsidRPr="00157D1E">
        <w:rPr>
          <w:rFonts w:ascii="Times New Roman" w:hAnsi="Times New Roman"/>
          <w:color w:val="333333"/>
          <w:sz w:val="28"/>
          <w:szCs w:val="28"/>
          <w:lang w:val="ru-RU"/>
        </w:rPr>
        <w:t xml:space="preserve"> </w:t>
      </w:r>
      <w:r w:rsidRPr="00157D1E">
        <w:rPr>
          <w:rFonts w:ascii="Times New Roman" w:hAnsi="Times New Roman" w:cs="Times New Roman"/>
          <w:sz w:val="28"/>
          <w:szCs w:val="28"/>
          <w:lang w:val="ru-RU"/>
        </w:rPr>
        <w:t>«</w:t>
      </w:r>
      <w:r w:rsidRPr="00157D1E">
        <w:rPr>
          <w:rFonts w:ascii="Times New Roman" w:hAnsi="Times New Roman" w:cs="Times New Roman"/>
          <w:sz w:val="28"/>
          <w:szCs w:val="28"/>
        </w:rPr>
        <w:t>Water</w:t>
      </w:r>
      <w:r w:rsidRPr="00157D1E">
        <w:rPr>
          <w:rFonts w:ascii="Times New Roman" w:hAnsi="Times New Roman" w:cs="Times New Roman"/>
          <w:sz w:val="28"/>
          <w:szCs w:val="28"/>
          <w:lang w:val="ru-RU"/>
        </w:rPr>
        <w:t xml:space="preserve"> </w:t>
      </w:r>
      <w:r w:rsidRPr="00157D1E">
        <w:rPr>
          <w:rFonts w:ascii="Times New Roman" w:hAnsi="Times New Roman" w:cs="Times New Roman"/>
          <w:sz w:val="28"/>
          <w:szCs w:val="28"/>
        </w:rPr>
        <w:t>Label</w:t>
      </w:r>
      <w:r w:rsidRPr="00157D1E">
        <w:rPr>
          <w:rFonts w:ascii="Times New Roman" w:hAnsi="Times New Roman" w:cs="Times New Roman"/>
          <w:sz w:val="28"/>
          <w:szCs w:val="28"/>
          <w:lang w:val="ru-RU"/>
        </w:rPr>
        <w:t>» по уменьшению числа утопающих на воде, которые будет являться индикатором безопасности для потребителя, при их использовании, а так же пропаганда данной модели в сфере безопасности.</w:t>
      </w:r>
    </w:p>
    <w:p w:rsidR="0006736A" w:rsidRPr="00157D1E" w:rsidRDefault="0006736A" w:rsidP="0006736A">
      <w:pPr>
        <w:spacing w:after="0" w:line="240" w:lineRule="auto"/>
        <w:rPr>
          <w:rFonts w:ascii="Times New Roman" w:hAnsi="Times New Roman" w:cs="Times New Roman"/>
          <w:b/>
          <w:sz w:val="28"/>
          <w:szCs w:val="28"/>
          <w:lang w:val="ru-RU"/>
        </w:rPr>
      </w:pPr>
      <w:r w:rsidRPr="0006736A">
        <w:rPr>
          <w:rFonts w:ascii="Times New Roman" w:hAnsi="Times New Roman" w:cs="Times New Roman"/>
          <w:sz w:val="28"/>
          <w:szCs w:val="28"/>
          <w:lang w:val="ru-RU"/>
        </w:rPr>
        <w:t>Мною поставленные</w:t>
      </w:r>
      <w:r>
        <w:rPr>
          <w:rFonts w:ascii="Times New Roman" w:hAnsi="Times New Roman" w:cs="Times New Roman"/>
          <w:b/>
          <w:sz w:val="28"/>
          <w:szCs w:val="28"/>
          <w:lang w:val="ru-RU"/>
        </w:rPr>
        <w:t xml:space="preserve"> задачи</w:t>
      </w:r>
      <w:r w:rsidRPr="00157D1E">
        <w:rPr>
          <w:rFonts w:ascii="Times New Roman" w:hAnsi="Times New Roman" w:cs="Times New Roman"/>
          <w:b/>
          <w:sz w:val="28"/>
          <w:szCs w:val="28"/>
          <w:lang w:val="ru-RU"/>
        </w:rPr>
        <w:t xml:space="preserve">: </w:t>
      </w:r>
    </w:p>
    <w:p w:rsidR="0006736A" w:rsidRPr="00157D1E" w:rsidRDefault="0006736A" w:rsidP="0006736A">
      <w:pPr>
        <w:pStyle w:val="ab"/>
        <w:numPr>
          <w:ilvl w:val="0"/>
          <w:numId w:val="4"/>
        </w:num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 xml:space="preserve">Обзор литературы </w:t>
      </w:r>
    </w:p>
    <w:p w:rsidR="0006736A" w:rsidRPr="00157D1E" w:rsidRDefault="0006736A" w:rsidP="0006736A">
      <w:pPr>
        <w:pStyle w:val="ab"/>
        <w:numPr>
          <w:ilvl w:val="0"/>
          <w:numId w:val="4"/>
        </w:numPr>
        <w:spacing w:line="0" w:lineRule="atLeast"/>
        <w:rPr>
          <w:rFonts w:ascii="Times New Roman" w:hAnsi="Times New Roman" w:cs="Times New Roman"/>
          <w:sz w:val="28"/>
          <w:szCs w:val="28"/>
          <w:lang w:val="ru-RU"/>
        </w:rPr>
      </w:pPr>
      <w:r w:rsidRPr="00157D1E">
        <w:rPr>
          <w:rFonts w:ascii="Times New Roman" w:hAnsi="Times New Roman" w:cs="Times New Roman"/>
          <w:sz w:val="28"/>
          <w:szCs w:val="28"/>
          <w:lang w:val="ru-RU"/>
        </w:rPr>
        <w:t>Разработка макета</w:t>
      </w:r>
    </w:p>
    <w:p w:rsidR="0006736A" w:rsidRPr="00157D1E" w:rsidRDefault="0006736A" w:rsidP="0006736A">
      <w:pPr>
        <w:pStyle w:val="ab"/>
        <w:numPr>
          <w:ilvl w:val="0"/>
          <w:numId w:val="4"/>
        </w:numPr>
        <w:spacing w:line="0" w:lineRule="atLeast"/>
        <w:rPr>
          <w:rFonts w:ascii="Times New Roman" w:hAnsi="Times New Roman" w:cs="Times New Roman"/>
          <w:sz w:val="28"/>
          <w:szCs w:val="28"/>
          <w:lang w:val="ru-RU"/>
        </w:rPr>
      </w:pPr>
      <w:r w:rsidRPr="00157D1E">
        <w:rPr>
          <w:rFonts w:ascii="Times New Roman" w:hAnsi="Times New Roman" w:cs="Times New Roman"/>
          <w:sz w:val="28"/>
          <w:szCs w:val="28"/>
          <w:lang w:val="ru-RU"/>
        </w:rPr>
        <w:t>Разработка программного обеспечения браслета</w:t>
      </w:r>
    </w:p>
    <w:p w:rsidR="0006736A" w:rsidRPr="00157D1E" w:rsidRDefault="0006736A" w:rsidP="0006736A">
      <w:pPr>
        <w:pStyle w:val="ab"/>
        <w:numPr>
          <w:ilvl w:val="0"/>
          <w:numId w:val="4"/>
        </w:numPr>
        <w:spacing w:line="0" w:lineRule="atLeast"/>
        <w:rPr>
          <w:rFonts w:ascii="Times New Roman" w:hAnsi="Times New Roman" w:cs="Times New Roman"/>
          <w:sz w:val="28"/>
          <w:szCs w:val="28"/>
          <w:lang w:val="ru-RU"/>
        </w:rPr>
      </w:pPr>
      <w:r w:rsidRPr="00157D1E">
        <w:rPr>
          <w:rFonts w:ascii="Times New Roman" w:hAnsi="Times New Roman" w:cs="Times New Roman"/>
          <w:sz w:val="28"/>
          <w:szCs w:val="28"/>
          <w:lang w:val="ru-RU"/>
        </w:rPr>
        <w:t>Рассмотреть рынок потребителя</w:t>
      </w:r>
    </w:p>
    <w:p w:rsidR="0006736A" w:rsidRDefault="0006736A" w:rsidP="0006736A">
      <w:pPr>
        <w:pStyle w:val="ab"/>
        <w:numPr>
          <w:ilvl w:val="0"/>
          <w:numId w:val="4"/>
        </w:numPr>
        <w:spacing w:line="0" w:lineRule="atLeast"/>
        <w:rPr>
          <w:rFonts w:ascii="Times New Roman" w:hAnsi="Times New Roman" w:cs="Times New Roman"/>
          <w:sz w:val="28"/>
          <w:szCs w:val="28"/>
          <w:lang w:val="ru-RU"/>
        </w:rPr>
      </w:pPr>
      <w:r w:rsidRPr="00157D1E">
        <w:rPr>
          <w:rFonts w:ascii="Times New Roman" w:hAnsi="Times New Roman" w:cs="Times New Roman"/>
          <w:sz w:val="28"/>
          <w:szCs w:val="28"/>
          <w:lang w:val="ru-RU"/>
        </w:rPr>
        <w:t xml:space="preserve">Полезность данной модели. </w:t>
      </w:r>
    </w:p>
    <w:p w:rsidR="00196F2A" w:rsidRDefault="00196F2A" w:rsidP="00196F2A">
      <w:pPr>
        <w:pStyle w:val="ab"/>
        <w:spacing w:line="0" w:lineRule="atLeast"/>
        <w:ind w:firstLine="0"/>
        <w:rPr>
          <w:rFonts w:ascii="Times New Roman" w:hAnsi="Times New Roman" w:cs="Times New Roman"/>
          <w:sz w:val="28"/>
          <w:szCs w:val="28"/>
          <w:lang w:val="ru-RU"/>
        </w:rPr>
      </w:pPr>
    </w:p>
    <w:p w:rsidR="00DA6D83" w:rsidRDefault="0006736A" w:rsidP="0006736A">
      <w:pPr>
        <w:pStyle w:val="ab"/>
        <w:spacing w:line="0" w:lineRule="atLeast"/>
        <w:ind w:firstLine="0"/>
        <w:rPr>
          <w:rFonts w:ascii="Times New Roman" w:hAnsi="Times New Roman" w:cs="Times New Roman"/>
          <w:sz w:val="28"/>
          <w:szCs w:val="28"/>
          <w:lang w:val="ru-RU"/>
        </w:rPr>
      </w:pPr>
      <w:r w:rsidRPr="0006736A">
        <w:rPr>
          <w:rFonts w:ascii="Times New Roman" w:hAnsi="Times New Roman" w:cs="Times New Roman"/>
          <w:b/>
          <w:sz w:val="28"/>
          <w:szCs w:val="28"/>
          <w:lang w:val="ru-RU"/>
        </w:rPr>
        <w:t>Объект</w:t>
      </w:r>
      <w:r w:rsidR="00DA6D83">
        <w:rPr>
          <w:rFonts w:ascii="Times New Roman" w:hAnsi="Times New Roman" w:cs="Times New Roman"/>
          <w:b/>
          <w:sz w:val="28"/>
          <w:szCs w:val="28"/>
          <w:lang w:val="ru-RU"/>
        </w:rPr>
        <w:t>ом</w:t>
      </w:r>
      <w:r>
        <w:rPr>
          <w:rFonts w:ascii="Times New Roman" w:hAnsi="Times New Roman" w:cs="Times New Roman"/>
          <w:sz w:val="28"/>
          <w:szCs w:val="28"/>
          <w:lang w:val="ru-RU"/>
        </w:rPr>
        <w:t xml:space="preserve"> </w:t>
      </w:r>
      <w:r w:rsidR="00DA6D83">
        <w:rPr>
          <w:rFonts w:ascii="Times New Roman" w:hAnsi="Times New Roman" w:cs="Times New Roman"/>
          <w:sz w:val="28"/>
          <w:szCs w:val="28"/>
          <w:lang w:val="ru-RU"/>
        </w:rPr>
        <w:t xml:space="preserve">нашего проекта является </w:t>
      </w:r>
    </w:p>
    <w:p w:rsidR="00196F2A" w:rsidRDefault="00196F2A" w:rsidP="0006736A">
      <w:pPr>
        <w:pStyle w:val="ab"/>
        <w:spacing w:line="0" w:lineRule="atLeast"/>
        <w:ind w:firstLine="0"/>
        <w:rPr>
          <w:rFonts w:ascii="Times New Roman" w:hAnsi="Times New Roman" w:cs="Times New Roman"/>
          <w:sz w:val="28"/>
          <w:szCs w:val="28"/>
          <w:lang w:val="ru-RU"/>
        </w:rPr>
      </w:pPr>
    </w:p>
    <w:p w:rsidR="0006736A" w:rsidRDefault="00DA6D83" w:rsidP="0006736A">
      <w:pPr>
        <w:pStyle w:val="ab"/>
        <w:spacing w:line="0" w:lineRule="atLeast"/>
        <w:ind w:firstLine="0"/>
        <w:rPr>
          <w:rFonts w:ascii="Times New Roman" w:hAnsi="Times New Roman" w:cs="Times New Roman"/>
          <w:b/>
          <w:sz w:val="28"/>
          <w:szCs w:val="28"/>
          <w:lang w:val="ru-RU"/>
        </w:rPr>
      </w:pPr>
      <w:r w:rsidRPr="00DA6D83">
        <w:rPr>
          <w:rFonts w:ascii="Times New Roman" w:hAnsi="Times New Roman" w:cs="Times New Roman"/>
          <w:b/>
          <w:sz w:val="28"/>
          <w:szCs w:val="28"/>
          <w:lang w:val="ru-RU"/>
        </w:rPr>
        <w:t xml:space="preserve">Предметом </w:t>
      </w:r>
      <w:r w:rsidR="0006736A" w:rsidRPr="00DA6D83">
        <w:rPr>
          <w:rFonts w:ascii="Times New Roman" w:hAnsi="Times New Roman" w:cs="Times New Roman"/>
          <w:b/>
          <w:sz w:val="28"/>
          <w:szCs w:val="28"/>
          <w:lang w:val="ru-RU"/>
        </w:rPr>
        <w:t xml:space="preserve"> </w:t>
      </w:r>
      <w:r w:rsidR="00416479">
        <w:rPr>
          <w:rFonts w:ascii="Times New Roman" w:hAnsi="Times New Roman" w:cs="Times New Roman"/>
          <w:b/>
          <w:sz w:val="28"/>
          <w:szCs w:val="28"/>
          <w:lang w:val="ru-RU"/>
        </w:rPr>
        <w:t>безопасность на воде</w:t>
      </w:r>
    </w:p>
    <w:p w:rsidR="00196F2A" w:rsidRPr="00DA6D83" w:rsidRDefault="00196F2A" w:rsidP="0006736A">
      <w:pPr>
        <w:pStyle w:val="ab"/>
        <w:spacing w:line="0" w:lineRule="atLeast"/>
        <w:ind w:firstLine="0"/>
        <w:rPr>
          <w:rFonts w:ascii="Times New Roman" w:hAnsi="Times New Roman" w:cs="Times New Roman"/>
          <w:b/>
          <w:sz w:val="28"/>
          <w:szCs w:val="28"/>
          <w:lang w:val="ru-RU"/>
        </w:rPr>
      </w:pPr>
    </w:p>
    <w:p w:rsidR="00196F2A" w:rsidRDefault="00DA6D83" w:rsidP="0006736A">
      <w:pPr>
        <w:pStyle w:val="ab"/>
        <w:spacing w:after="0" w:line="240" w:lineRule="auto"/>
        <w:ind w:left="360" w:firstLine="0"/>
        <w:rPr>
          <w:rFonts w:ascii="Times New Roman" w:hAnsi="Times New Roman" w:cs="Times New Roman"/>
          <w:sz w:val="28"/>
          <w:szCs w:val="28"/>
          <w:lang w:val="ru-RU"/>
        </w:rPr>
      </w:pPr>
      <w:r w:rsidRPr="00DA6D83">
        <w:rPr>
          <w:rFonts w:ascii="Times New Roman" w:hAnsi="Times New Roman" w:cs="Times New Roman"/>
          <w:b/>
          <w:sz w:val="28"/>
          <w:szCs w:val="28"/>
          <w:lang w:val="ru-RU"/>
        </w:rPr>
        <w:t>Новизна</w:t>
      </w:r>
      <w:r>
        <w:rPr>
          <w:rFonts w:ascii="Times New Roman" w:hAnsi="Times New Roman" w:cs="Times New Roman"/>
          <w:sz w:val="28"/>
          <w:szCs w:val="28"/>
          <w:lang w:val="ru-RU"/>
        </w:rPr>
        <w:t xml:space="preserve"> нашей работы заключена в разработке наручных браслетов </w:t>
      </w:r>
      <w:r w:rsidRPr="00157D1E">
        <w:rPr>
          <w:rFonts w:ascii="Times New Roman" w:hAnsi="Times New Roman" w:cs="Times New Roman"/>
          <w:sz w:val="28"/>
          <w:szCs w:val="28"/>
          <w:lang w:val="ru-RU"/>
        </w:rPr>
        <w:t>«</w:t>
      </w:r>
      <w:r w:rsidRPr="00157D1E">
        <w:rPr>
          <w:rFonts w:ascii="Times New Roman" w:hAnsi="Times New Roman" w:cs="Times New Roman"/>
          <w:sz w:val="28"/>
          <w:szCs w:val="28"/>
        </w:rPr>
        <w:t>Water</w:t>
      </w:r>
      <w:r w:rsidRPr="00157D1E">
        <w:rPr>
          <w:rFonts w:ascii="Times New Roman" w:hAnsi="Times New Roman" w:cs="Times New Roman"/>
          <w:sz w:val="28"/>
          <w:szCs w:val="28"/>
          <w:lang w:val="ru-RU"/>
        </w:rPr>
        <w:t xml:space="preserve"> </w:t>
      </w:r>
      <w:r w:rsidRPr="00157D1E">
        <w:rPr>
          <w:rFonts w:ascii="Times New Roman" w:hAnsi="Times New Roman" w:cs="Times New Roman"/>
          <w:sz w:val="28"/>
          <w:szCs w:val="28"/>
        </w:rPr>
        <w:t>Label</w:t>
      </w:r>
      <w:r w:rsidRPr="00157D1E">
        <w:rPr>
          <w:rFonts w:ascii="Times New Roman" w:hAnsi="Times New Roman" w:cs="Times New Roman"/>
          <w:sz w:val="28"/>
          <w:szCs w:val="28"/>
          <w:lang w:val="ru-RU"/>
        </w:rPr>
        <w:t>»</w:t>
      </w:r>
      <w:r w:rsidR="00196F2A">
        <w:rPr>
          <w:rFonts w:ascii="Times New Roman" w:hAnsi="Times New Roman" w:cs="Times New Roman"/>
          <w:sz w:val="28"/>
          <w:szCs w:val="28"/>
          <w:lang w:val="ru-RU"/>
        </w:rPr>
        <w:t xml:space="preserve">, которые еще не применялись и являются совершенно новым аппаратом безопасности на воде. </w:t>
      </w:r>
    </w:p>
    <w:p w:rsidR="00DA6D83" w:rsidRPr="00A329CE" w:rsidRDefault="00DA6D83" w:rsidP="0006736A">
      <w:pPr>
        <w:pStyle w:val="ab"/>
        <w:spacing w:after="0" w:line="240" w:lineRule="auto"/>
        <w:ind w:left="360" w:firstLine="0"/>
        <w:rPr>
          <w:rFonts w:ascii="Times New Roman" w:hAnsi="Times New Roman" w:cs="Times New Roman"/>
          <w:sz w:val="28"/>
          <w:szCs w:val="28"/>
          <w:lang w:val="ru-RU"/>
        </w:rPr>
      </w:pPr>
      <w:r>
        <w:rPr>
          <w:rFonts w:ascii="Times New Roman" w:hAnsi="Times New Roman" w:cs="Times New Roman"/>
          <w:b/>
          <w:sz w:val="28"/>
          <w:szCs w:val="28"/>
          <w:lang w:val="ru-RU"/>
        </w:rPr>
        <w:t>Гипотеза</w:t>
      </w:r>
      <w:r w:rsidR="00A329CE">
        <w:rPr>
          <w:rFonts w:ascii="Times New Roman" w:hAnsi="Times New Roman" w:cs="Times New Roman"/>
          <w:b/>
          <w:sz w:val="28"/>
          <w:szCs w:val="28"/>
          <w:lang w:val="ru-RU"/>
        </w:rPr>
        <w:t xml:space="preserve">: </w:t>
      </w:r>
      <w:r w:rsidR="00A329CE">
        <w:rPr>
          <w:rFonts w:ascii="Times New Roman" w:hAnsi="Times New Roman" w:cs="Times New Roman"/>
          <w:sz w:val="28"/>
          <w:szCs w:val="28"/>
          <w:lang w:val="ru-RU"/>
        </w:rPr>
        <w:t xml:space="preserve">предположим, что данный аппарат, созданный нами, будет работать и помогать как населению, так и органам Поисково-Спасательной Службы и </w:t>
      </w:r>
      <w:r w:rsidR="00196F2A">
        <w:rPr>
          <w:rFonts w:ascii="Times New Roman" w:hAnsi="Times New Roman" w:cs="Times New Roman"/>
          <w:sz w:val="28"/>
          <w:szCs w:val="28"/>
          <w:lang w:val="ru-RU"/>
        </w:rPr>
        <w:t>убережет многих от бед на воде, который фиксирует, вдаль уплывающего  человека или вглубь погрузившись в воду, и издает сигналы бедствия, что предотвращает гибель данного человека в воде.</w:t>
      </w:r>
    </w:p>
    <w:p w:rsidR="00C36CDF" w:rsidRDefault="0005718D" w:rsidP="0005718D">
      <w:pPr>
        <w:pStyle w:val="ab"/>
        <w:tabs>
          <w:tab w:val="left" w:pos="4395"/>
        </w:tabs>
        <w:spacing w:after="0" w:line="240" w:lineRule="auto"/>
        <w:ind w:left="360" w:firstLine="0"/>
        <w:rPr>
          <w:rFonts w:ascii="Times New Roman" w:hAnsi="Times New Roman" w:cs="Times New Roman"/>
          <w:sz w:val="28"/>
          <w:szCs w:val="28"/>
          <w:lang w:val="ru-RU"/>
        </w:rPr>
      </w:pPr>
      <w:r>
        <w:rPr>
          <w:rFonts w:ascii="Times New Roman" w:hAnsi="Times New Roman" w:cs="Times New Roman"/>
          <w:sz w:val="28"/>
          <w:szCs w:val="28"/>
          <w:lang w:val="ru-RU"/>
        </w:rPr>
        <w:tab/>
      </w:r>
    </w:p>
    <w:p w:rsidR="0005718D" w:rsidRPr="00D11044" w:rsidRDefault="0005718D" w:rsidP="0005718D">
      <w:pPr>
        <w:pStyle w:val="ab"/>
        <w:spacing w:after="0" w:line="240" w:lineRule="auto"/>
        <w:ind w:left="360" w:firstLine="0"/>
        <w:rPr>
          <w:rFonts w:ascii="Times New Roman" w:hAnsi="Times New Roman" w:cs="Times New Roman"/>
          <w:sz w:val="28"/>
          <w:szCs w:val="28"/>
          <w:lang w:val="ru-RU"/>
        </w:rPr>
      </w:pPr>
    </w:p>
    <w:p w:rsidR="0005718D" w:rsidRPr="00D11044" w:rsidRDefault="0005718D" w:rsidP="0005718D">
      <w:pPr>
        <w:pStyle w:val="ab"/>
        <w:spacing w:after="0" w:line="240" w:lineRule="auto"/>
        <w:ind w:left="360" w:firstLine="0"/>
        <w:rPr>
          <w:rFonts w:ascii="Times New Roman" w:hAnsi="Times New Roman" w:cs="Times New Roman"/>
          <w:sz w:val="28"/>
          <w:szCs w:val="28"/>
          <w:lang w:val="ru-RU"/>
        </w:rPr>
      </w:pPr>
    </w:p>
    <w:p w:rsidR="002A4F27" w:rsidRDefault="002A4F27" w:rsidP="00F15CD1">
      <w:pPr>
        <w:spacing w:after="0" w:line="240" w:lineRule="auto"/>
        <w:rPr>
          <w:rFonts w:ascii="Times New Roman" w:hAnsi="Times New Roman" w:cs="Times New Roman"/>
          <w:sz w:val="28"/>
          <w:szCs w:val="28"/>
          <w:lang w:val="ru-RU"/>
        </w:rPr>
      </w:pPr>
    </w:p>
    <w:p w:rsidR="002A4F27" w:rsidRDefault="002A4F27" w:rsidP="00F15CD1">
      <w:pPr>
        <w:spacing w:after="0" w:line="240" w:lineRule="auto"/>
        <w:rPr>
          <w:rFonts w:ascii="Times New Roman" w:hAnsi="Times New Roman" w:cs="Times New Roman"/>
          <w:sz w:val="28"/>
          <w:szCs w:val="28"/>
          <w:lang w:val="ru-RU"/>
        </w:rPr>
      </w:pPr>
    </w:p>
    <w:p w:rsidR="002A4F27" w:rsidRPr="00157D1E" w:rsidRDefault="002A4F27" w:rsidP="00F15CD1">
      <w:pPr>
        <w:spacing w:after="0" w:line="240" w:lineRule="auto"/>
        <w:rPr>
          <w:rFonts w:ascii="Times New Roman" w:hAnsi="Times New Roman" w:cs="Times New Roman"/>
          <w:sz w:val="28"/>
          <w:szCs w:val="28"/>
          <w:lang w:val="ru-RU"/>
        </w:rPr>
      </w:pPr>
    </w:p>
    <w:p w:rsidR="00395A07" w:rsidRDefault="00395A07" w:rsidP="00B65D21">
      <w:pPr>
        <w:spacing w:line="0" w:lineRule="atLeast"/>
        <w:ind w:firstLine="0"/>
        <w:rPr>
          <w:rFonts w:ascii="Times New Roman" w:hAnsi="Times New Roman" w:cs="Times New Roman"/>
          <w:sz w:val="24"/>
          <w:szCs w:val="24"/>
          <w:lang w:val="ru-RU"/>
        </w:rPr>
      </w:pPr>
    </w:p>
    <w:p w:rsidR="00A329CE" w:rsidRDefault="00A329CE" w:rsidP="00B65D21">
      <w:pPr>
        <w:spacing w:line="0" w:lineRule="atLeast"/>
        <w:ind w:firstLine="0"/>
        <w:rPr>
          <w:rFonts w:ascii="Times New Roman" w:hAnsi="Times New Roman" w:cs="Times New Roman"/>
          <w:sz w:val="24"/>
          <w:szCs w:val="24"/>
          <w:lang w:val="ru-RU"/>
        </w:rPr>
      </w:pPr>
    </w:p>
    <w:p w:rsidR="00196F2A" w:rsidRDefault="00196F2A" w:rsidP="00B65D21">
      <w:pPr>
        <w:spacing w:line="0" w:lineRule="atLeast"/>
        <w:ind w:firstLine="0"/>
        <w:rPr>
          <w:rFonts w:ascii="Times New Roman" w:hAnsi="Times New Roman" w:cs="Times New Roman"/>
          <w:sz w:val="24"/>
          <w:szCs w:val="24"/>
          <w:lang w:val="ru-RU"/>
        </w:rPr>
      </w:pPr>
    </w:p>
    <w:p w:rsidR="00A329CE" w:rsidRDefault="00A329CE" w:rsidP="00B65D21">
      <w:pPr>
        <w:spacing w:line="0" w:lineRule="atLeast"/>
        <w:ind w:firstLine="0"/>
        <w:rPr>
          <w:rFonts w:ascii="Times New Roman" w:hAnsi="Times New Roman" w:cs="Times New Roman"/>
          <w:sz w:val="24"/>
          <w:szCs w:val="24"/>
          <w:lang w:val="ru-RU"/>
        </w:rPr>
      </w:pPr>
    </w:p>
    <w:p w:rsidR="00A329CE" w:rsidRPr="009E6986" w:rsidRDefault="00A329CE" w:rsidP="009E6986">
      <w:pPr>
        <w:pStyle w:val="ab"/>
        <w:numPr>
          <w:ilvl w:val="1"/>
          <w:numId w:val="29"/>
        </w:numPr>
        <w:spacing w:after="0" w:line="240" w:lineRule="auto"/>
        <w:jc w:val="center"/>
        <w:rPr>
          <w:rFonts w:ascii="Times New Roman" w:hAnsi="Times New Roman" w:cs="Times New Roman"/>
          <w:b/>
          <w:sz w:val="32"/>
          <w:szCs w:val="32"/>
          <w:lang w:val="ru-RU"/>
        </w:rPr>
      </w:pPr>
      <w:r w:rsidRPr="009E6986">
        <w:rPr>
          <w:rFonts w:ascii="Times New Roman" w:hAnsi="Times New Roman" w:cs="Times New Roman"/>
          <w:b/>
          <w:sz w:val="32"/>
          <w:szCs w:val="32"/>
          <w:lang w:val="ru-RU"/>
        </w:rPr>
        <w:lastRenderedPageBreak/>
        <w:t>Вода – коварная стихия или безответственность людей.</w:t>
      </w:r>
    </w:p>
    <w:p w:rsidR="00A329CE" w:rsidRPr="009E6986" w:rsidRDefault="00A329CE" w:rsidP="00A329CE">
      <w:pPr>
        <w:spacing w:after="0" w:line="240" w:lineRule="auto"/>
        <w:jc w:val="center"/>
        <w:rPr>
          <w:rFonts w:ascii="Times New Roman" w:hAnsi="Times New Roman" w:cs="Times New Roman"/>
          <w:b/>
          <w:sz w:val="32"/>
          <w:szCs w:val="32"/>
          <w:lang w:val="ru-RU"/>
        </w:rPr>
      </w:pPr>
    </w:p>
    <w:p w:rsidR="00177E81" w:rsidRDefault="00976DB6" w:rsidP="00177E8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Как говорил великий Жак</w:t>
      </w:r>
      <w:r w:rsidR="00B85F1F">
        <w:rPr>
          <w:rFonts w:ascii="Times New Roman" w:hAnsi="Times New Roman" w:cs="Times New Roman"/>
          <w:sz w:val="28"/>
          <w:szCs w:val="28"/>
          <w:lang w:val="ru-RU"/>
        </w:rPr>
        <w:t>-</w:t>
      </w:r>
      <w:r>
        <w:rPr>
          <w:rFonts w:ascii="Times New Roman" w:hAnsi="Times New Roman" w:cs="Times New Roman"/>
          <w:sz w:val="28"/>
          <w:szCs w:val="28"/>
          <w:lang w:val="ru-RU"/>
        </w:rPr>
        <w:t>Ив Кусто, причин</w:t>
      </w:r>
      <w:r w:rsidRPr="00976DB6">
        <w:rPr>
          <w:rFonts w:ascii="Times New Roman" w:hAnsi="Times New Roman" w:cs="Times New Roman"/>
          <w:sz w:val="28"/>
          <w:szCs w:val="28"/>
          <w:lang w:val="ru-RU"/>
        </w:rPr>
        <w:t>ы несчастных случаев на воде происходят из-за не соблюде</w:t>
      </w:r>
      <w:r>
        <w:rPr>
          <w:rFonts w:ascii="Times New Roman" w:hAnsi="Times New Roman" w:cs="Times New Roman"/>
          <w:sz w:val="28"/>
          <w:szCs w:val="28"/>
          <w:lang w:val="ru-RU"/>
        </w:rPr>
        <w:t xml:space="preserve">ния элементарных правил техники </w:t>
      </w:r>
      <w:r w:rsidRPr="00976DB6">
        <w:rPr>
          <w:rFonts w:ascii="Times New Roman" w:hAnsi="Times New Roman" w:cs="Times New Roman"/>
          <w:sz w:val="28"/>
          <w:szCs w:val="28"/>
          <w:lang w:val="ru-RU"/>
        </w:rPr>
        <w:t>безопасности</w:t>
      </w:r>
      <w:r>
        <w:rPr>
          <w:rFonts w:ascii="Aria" w:hAnsi="Aria"/>
          <w:color w:val="000000"/>
          <w:sz w:val="20"/>
          <w:szCs w:val="20"/>
          <w:shd w:val="clear" w:color="auto" w:fill="FFFFFF"/>
          <w:lang w:val="ru-RU"/>
        </w:rPr>
        <w:t xml:space="preserve">. </w:t>
      </w:r>
      <w:r w:rsidRPr="00976DB6">
        <w:rPr>
          <w:rFonts w:ascii="Times New Roman" w:hAnsi="Times New Roman" w:cs="Times New Roman"/>
          <w:sz w:val="28"/>
          <w:szCs w:val="28"/>
          <w:lang w:val="ru-RU"/>
        </w:rPr>
        <w:t xml:space="preserve">Действительно, вода очень коварная стихия и люди порой не замечают, той опасности, которую она несет. </w:t>
      </w:r>
      <w:r>
        <w:rPr>
          <w:rFonts w:ascii="Times New Roman" w:hAnsi="Times New Roman" w:cs="Times New Roman"/>
          <w:sz w:val="28"/>
          <w:szCs w:val="28"/>
          <w:lang w:val="ru-RU"/>
        </w:rPr>
        <w:t>В</w:t>
      </w:r>
      <w:r w:rsidRPr="00976DB6">
        <w:rPr>
          <w:rFonts w:ascii="Times New Roman" w:hAnsi="Times New Roman" w:cs="Times New Roman"/>
          <w:sz w:val="28"/>
          <w:szCs w:val="28"/>
          <w:lang w:val="ru-RU"/>
        </w:rPr>
        <w:t>се же, почему люди тонут?</w:t>
      </w:r>
      <w:r>
        <w:rPr>
          <w:rFonts w:ascii="Times New Roman" w:hAnsi="Times New Roman" w:cs="Times New Roman"/>
          <w:sz w:val="28"/>
          <w:szCs w:val="28"/>
          <w:lang w:val="ru-RU"/>
        </w:rPr>
        <w:t xml:space="preserve"> </w:t>
      </w:r>
    </w:p>
    <w:p w:rsidR="00976DB6" w:rsidRPr="00976DB6" w:rsidRDefault="00976DB6" w:rsidP="00177E81">
      <w:pPr>
        <w:spacing w:after="0" w:line="240" w:lineRule="auto"/>
        <w:rPr>
          <w:rFonts w:ascii="Times New Roman" w:hAnsi="Times New Roman" w:cs="Times New Roman"/>
          <w:sz w:val="28"/>
          <w:szCs w:val="28"/>
          <w:lang w:val="ru-RU"/>
        </w:rPr>
      </w:pPr>
      <w:r w:rsidRPr="00976DB6">
        <w:rPr>
          <w:rFonts w:ascii="Times New Roman" w:hAnsi="Times New Roman" w:cs="Times New Roman"/>
          <w:sz w:val="28"/>
          <w:szCs w:val="28"/>
          <w:lang w:val="ru-RU"/>
        </w:rPr>
        <w:t xml:space="preserve">Попробуем разобраться в основных причинах гибели людей на воде. </w:t>
      </w:r>
    </w:p>
    <w:p w:rsidR="00177E81" w:rsidRDefault="00976DB6" w:rsidP="00177E81">
      <w:pPr>
        <w:spacing w:after="0" w:line="240" w:lineRule="auto"/>
        <w:rPr>
          <w:rFonts w:ascii="Times New Roman" w:hAnsi="Times New Roman" w:cs="Times New Roman"/>
          <w:sz w:val="28"/>
          <w:szCs w:val="28"/>
          <w:lang w:val="ru-RU"/>
        </w:rPr>
      </w:pPr>
      <w:r w:rsidRPr="00A63699">
        <w:rPr>
          <w:rFonts w:ascii="Times New Roman" w:hAnsi="Times New Roman" w:cs="Times New Roman"/>
          <w:b/>
          <w:sz w:val="28"/>
          <w:szCs w:val="28"/>
          <w:lang w:val="ru-RU"/>
        </w:rPr>
        <w:t>Утопление происходит по</w:t>
      </w:r>
      <w:r w:rsidR="00177E81" w:rsidRPr="00A63699">
        <w:rPr>
          <w:rFonts w:ascii="Times New Roman" w:hAnsi="Times New Roman" w:cs="Times New Roman"/>
          <w:b/>
          <w:sz w:val="28"/>
          <w:szCs w:val="28"/>
          <w:lang w:val="ru-RU"/>
        </w:rPr>
        <w:t xml:space="preserve"> разным причинам</w:t>
      </w:r>
      <w:r w:rsidR="00177E81">
        <w:rPr>
          <w:rFonts w:ascii="Times New Roman" w:hAnsi="Times New Roman" w:cs="Times New Roman"/>
          <w:sz w:val="28"/>
          <w:szCs w:val="28"/>
          <w:lang w:val="ru-RU"/>
        </w:rPr>
        <w:t xml:space="preserve">: </w:t>
      </w:r>
    </w:p>
    <w:p w:rsidR="00177E81" w:rsidRPr="00177E81" w:rsidRDefault="00976DB6" w:rsidP="00177E81">
      <w:pPr>
        <w:pStyle w:val="ab"/>
        <w:numPr>
          <w:ilvl w:val="0"/>
          <w:numId w:val="5"/>
        </w:numPr>
        <w:spacing w:after="0" w:line="240" w:lineRule="auto"/>
        <w:rPr>
          <w:rFonts w:ascii="Times New Roman" w:hAnsi="Times New Roman" w:cs="Times New Roman"/>
          <w:sz w:val="28"/>
          <w:szCs w:val="28"/>
          <w:lang w:val="ru-RU"/>
        </w:rPr>
      </w:pPr>
      <w:r w:rsidRPr="00177E81">
        <w:rPr>
          <w:rFonts w:ascii="Times New Roman" w:hAnsi="Times New Roman" w:cs="Times New Roman"/>
          <w:sz w:val="28"/>
          <w:szCs w:val="28"/>
          <w:lang w:val="ru-RU"/>
        </w:rPr>
        <w:t>Часто люди тонут, пренебрегая элементарными мерами предосторожности (</w:t>
      </w:r>
      <w:hyperlink r:id="rId11" w:tooltip="За буйки не заплывать (страница отсутствует)" w:history="1">
        <w:r w:rsidRPr="00177E81">
          <w:rPr>
            <w:rStyle w:val="afb"/>
            <w:rFonts w:ascii="Times New Roman" w:hAnsi="Times New Roman" w:cs="Times New Roman"/>
            <w:color w:val="000000" w:themeColor="text1"/>
            <w:sz w:val="28"/>
            <w:szCs w:val="28"/>
            <w:u w:val="none"/>
            <w:lang w:val="ru-RU"/>
          </w:rPr>
          <w:t>не заплывать за буйки</w:t>
        </w:r>
      </w:hyperlink>
      <w:r w:rsidRPr="00177E81">
        <w:rPr>
          <w:rFonts w:ascii="Times New Roman" w:hAnsi="Times New Roman" w:cs="Times New Roman"/>
          <w:sz w:val="28"/>
          <w:szCs w:val="28"/>
          <w:lang w:val="ru-RU"/>
        </w:rPr>
        <w:t>, не купаться в нетрезвом виде, не купаться в сомнительных водоёмах, не купаться в шторм</w:t>
      </w:r>
      <w:r w:rsidR="00177E81" w:rsidRPr="00177E81">
        <w:rPr>
          <w:rFonts w:ascii="Times New Roman" w:hAnsi="Times New Roman" w:cs="Times New Roman"/>
          <w:sz w:val="28"/>
          <w:szCs w:val="28"/>
          <w:lang w:val="ru-RU"/>
        </w:rPr>
        <w:t xml:space="preserve">, не попадать в </w:t>
      </w:r>
      <w:r w:rsidR="00177E81" w:rsidRPr="00177E81">
        <w:rPr>
          <w:rFonts w:ascii="Times New Roman" w:hAnsi="Times New Roman" w:cs="Times New Roman"/>
          <w:sz w:val="28"/>
          <w:szCs w:val="28"/>
        </w:rPr>
        <w:t>rip</w:t>
      </w:r>
      <w:r w:rsidR="00177E81" w:rsidRPr="00177E81">
        <w:rPr>
          <w:rFonts w:ascii="Times New Roman" w:hAnsi="Times New Roman" w:cs="Times New Roman"/>
          <w:sz w:val="28"/>
          <w:szCs w:val="28"/>
          <w:lang w:val="ru-RU"/>
        </w:rPr>
        <w:t xml:space="preserve"> </w:t>
      </w:r>
      <w:r w:rsidR="00177E81" w:rsidRPr="00177E81">
        <w:rPr>
          <w:rFonts w:ascii="Times New Roman" w:hAnsi="Times New Roman" w:cs="Times New Roman"/>
          <w:sz w:val="28"/>
          <w:szCs w:val="28"/>
        </w:rPr>
        <w:t>currents</w:t>
      </w:r>
      <w:r w:rsidR="00177E81" w:rsidRPr="00177E81">
        <w:rPr>
          <w:rFonts w:ascii="Times New Roman" w:hAnsi="Times New Roman" w:cs="Times New Roman"/>
          <w:sz w:val="28"/>
          <w:szCs w:val="28"/>
          <w:lang w:val="ru-RU"/>
        </w:rPr>
        <w:t>, то есть встречные течения</w:t>
      </w:r>
      <w:r w:rsidRPr="00177E81">
        <w:rPr>
          <w:rFonts w:ascii="Times New Roman" w:hAnsi="Times New Roman" w:cs="Times New Roman"/>
          <w:sz w:val="28"/>
          <w:szCs w:val="28"/>
          <w:lang w:val="ru-RU"/>
        </w:rPr>
        <w:t xml:space="preserve">). </w:t>
      </w:r>
    </w:p>
    <w:p w:rsidR="00177E81" w:rsidRDefault="00976DB6" w:rsidP="00177E81">
      <w:pPr>
        <w:pStyle w:val="ab"/>
        <w:numPr>
          <w:ilvl w:val="0"/>
          <w:numId w:val="5"/>
        </w:numPr>
        <w:spacing w:after="0" w:line="240" w:lineRule="auto"/>
        <w:rPr>
          <w:rFonts w:ascii="Times New Roman" w:hAnsi="Times New Roman" w:cs="Times New Roman"/>
          <w:sz w:val="28"/>
          <w:szCs w:val="28"/>
          <w:lang w:val="ru-RU"/>
        </w:rPr>
      </w:pPr>
      <w:r w:rsidRPr="00177E81">
        <w:rPr>
          <w:rFonts w:ascii="Times New Roman" w:hAnsi="Times New Roman" w:cs="Times New Roman"/>
          <w:sz w:val="28"/>
          <w:szCs w:val="28"/>
          <w:lang w:val="ru-RU"/>
        </w:rPr>
        <w:t>При утоплении большую роль играет фактор</w:t>
      </w:r>
      <w:r w:rsidRPr="00177E81">
        <w:rPr>
          <w:rFonts w:ascii="Times New Roman" w:hAnsi="Times New Roman" w:cs="Times New Roman"/>
          <w:sz w:val="28"/>
          <w:szCs w:val="28"/>
        </w:rPr>
        <w:t> </w:t>
      </w:r>
      <w:hyperlink r:id="rId12" w:tooltip="Страх" w:history="1">
        <w:r w:rsidRPr="00177E81">
          <w:rPr>
            <w:rStyle w:val="afb"/>
            <w:rFonts w:ascii="Times New Roman" w:hAnsi="Times New Roman" w:cs="Times New Roman"/>
            <w:color w:val="000000" w:themeColor="text1"/>
            <w:sz w:val="28"/>
            <w:szCs w:val="28"/>
            <w:u w:val="none"/>
            <w:lang w:val="ru-RU"/>
          </w:rPr>
          <w:t>страха</w:t>
        </w:r>
      </w:hyperlink>
      <w:r w:rsidRPr="00177E81">
        <w:rPr>
          <w:rFonts w:ascii="Times New Roman" w:hAnsi="Times New Roman" w:cs="Times New Roman"/>
          <w:sz w:val="28"/>
          <w:szCs w:val="28"/>
          <w:lang w:val="ru-RU"/>
        </w:rPr>
        <w:t>.</w:t>
      </w:r>
    </w:p>
    <w:p w:rsidR="00177E81" w:rsidRDefault="00976DB6" w:rsidP="00177E81">
      <w:pPr>
        <w:pStyle w:val="ab"/>
        <w:numPr>
          <w:ilvl w:val="0"/>
          <w:numId w:val="5"/>
        </w:numPr>
        <w:spacing w:after="0" w:line="240" w:lineRule="auto"/>
        <w:rPr>
          <w:rFonts w:ascii="Times New Roman" w:hAnsi="Times New Roman" w:cs="Times New Roman"/>
          <w:sz w:val="28"/>
          <w:szCs w:val="28"/>
          <w:lang w:val="ru-RU"/>
        </w:rPr>
      </w:pPr>
      <w:r w:rsidRPr="00177E81">
        <w:rPr>
          <w:rFonts w:ascii="Times New Roman" w:hAnsi="Times New Roman" w:cs="Times New Roman"/>
          <w:sz w:val="28"/>
          <w:szCs w:val="28"/>
          <w:lang w:val="ru-RU"/>
        </w:rPr>
        <w:t>Так, часто неумеющ</w:t>
      </w:r>
      <w:r w:rsidR="00722DC9">
        <w:rPr>
          <w:rFonts w:ascii="Times New Roman" w:hAnsi="Times New Roman" w:cs="Times New Roman"/>
          <w:sz w:val="28"/>
          <w:szCs w:val="28"/>
          <w:lang w:val="ru-RU"/>
        </w:rPr>
        <w:t>ие плавать, случайно оказавшись</w:t>
      </w:r>
      <w:r w:rsidRPr="00177E81">
        <w:rPr>
          <w:rFonts w:ascii="Times New Roman" w:hAnsi="Times New Roman" w:cs="Times New Roman"/>
          <w:sz w:val="28"/>
          <w:szCs w:val="28"/>
          <w:lang w:val="ru-RU"/>
        </w:rPr>
        <w:t xml:space="preserve"> в воде на большой глубине</w:t>
      </w:r>
      <w:r w:rsidR="00722DC9">
        <w:rPr>
          <w:rFonts w:ascii="Times New Roman" w:hAnsi="Times New Roman" w:cs="Times New Roman"/>
          <w:sz w:val="28"/>
          <w:szCs w:val="28"/>
          <w:lang w:val="ru-RU"/>
        </w:rPr>
        <w:t>,</w:t>
      </w:r>
      <w:r w:rsidRPr="00177E81">
        <w:rPr>
          <w:rFonts w:ascii="Times New Roman" w:hAnsi="Times New Roman" w:cs="Times New Roman"/>
          <w:sz w:val="28"/>
          <w:szCs w:val="28"/>
          <w:lang w:val="ru-RU"/>
        </w:rPr>
        <w:t xml:space="preserve"> начинают хаотично грести руками и ногами с криком «Спасите, я тону!». Тем самым они выпускают воздух из лёгких и неизбежно погружаются в воду.</w:t>
      </w:r>
    </w:p>
    <w:p w:rsidR="00976DB6" w:rsidRDefault="00976DB6" w:rsidP="00177E81">
      <w:pPr>
        <w:pStyle w:val="ab"/>
        <w:numPr>
          <w:ilvl w:val="0"/>
          <w:numId w:val="5"/>
        </w:numPr>
        <w:spacing w:after="0" w:line="240" w:lineRule="auto"/>
        <w:rPr>
          <w:rFonts w:ascii="Times New Roman" w:hAnsi="Times New Roman" w:cs="Times New Roman"/>
          <w:sz w:val="28"/>
          <w:szCs w:val="28"/>
          <w:lang w:val="ru-RU"/>
        </w:rPr>
      </w:pPr>
      <w:r w:rsidRPr="00177E81">
        <w:rPr>
          <w:rFonts w:ascii="Times New Roman" w:hAnsi="Times New Roman" w:cs="Times New Roman"/>
          <w:sz w:val="28"/>
          <w:szCs w:val="28"/>
          <w:lang w:val="ru-RU"/>
        </w:rPr>
        <w:t>Утопление может возникнуть и у любителей</w:t>
      </w:r>
      <w:r w:rsidRPr="00177E81">
        <w:rPr>
          <w:rFonts w:ascii="Times New Roman" w:hAnsi="Times New Roman" w:cs="Times New Roman"/>
          <w:sz w:val="28"/>
          <w:szCs w:val="28"/>
        </w:rPr>
        <w:t> </w:t>
      </w:r>
      <w:hyperlink r:id="rId13" w:tooltip="Дайвинг" w:history="1">
        <w:r w:rsidRPr="00177E81">
          <w:rPr>
            <w:rStyle w:val="afb"/>
            <w:rFonts w:ascii="Times New Roman" w:hAnsi="Times New Roman" w:cs="Times New Roman"/>
            <w:color w:val="000000" w:themeColor="text1"/>
            <w:sz w:val="28"/>
            <w:szCs w:val="28"/>
            <w:u w:val="none"/>
            <w:lang w:val="ru-RU"/>
          </w:rPr>
          <w:t>подводного плавания</w:t>
        </w:r>
      </w:hyperlink>
      <w:r w:rsidRPr="00177E81">
        <w:rPr>
          <w:rFonts w:ascii="Times New Roman" w:hAnsi="Times New Roman" w:cs="Times New Roman"/>
          <w:color w:val="000000" w:themeColor="text1"/>
          <w:sz w:val="28"/>
          <w:szCs w:val="28"/>
          <w:lang w:val="ru-RU"/>
        </w:rPr>
        <w:t xml:space="preserve">. </w:t>
      </w:r>
      <w:r w:rsidRPr="00722DC9">
        <w:rPr>
          <w:rFonts w:ascii="Times New Roman" w:hAnsi="Times New Roman" w:cs="Times New Roman"/>
          <w:sz w:val="28"/>
          <w:szCs w:val="28"/>
          <w:lang w:val="ru-RU"/>
        </w:rPr>
        <w:t>Подчас это ещё более опасно, чем простое утопление, особенно если нырять в одиночку. Часто утопление аквалангистов сопровождается так называемой</w:t>
      </w:r>
      <w:r w:rsidRPr="00177E81">
        <w:rPr>
          <w:rFonts w:ascii="Times New Roman" w:hAnsi="Times New Roman" w:cs="Times New Roman"/>
          <w:sz w:val="28"/>
          <w:szCs w:val="28"/>
        </w:rPr>
        <w:t> </w:t>
      </w:r>
      <w:hyperlink r:id="rId14" w:tooltip="Декомпрессионная болезнь" w:history="1">
        <w:r w:rsidRPr="00722DC9">
          <w:rPr>
            <w:rStyle w:val="afb"/>
            <w:rFonts w:ascii="Times New Roman" w:hAnsi="Times New Roman" w:cs="Times New Roman"/>
            <w:color w:val="auto"/>
            <w:sz w:val="28"/>
            <w:szCs w:val="28"/>
            <w:u w:val="none"/>
            <w:lang w:val="ru-RU"/>
          </w:rPr>
          <w:t>«кессонной болезнью»</w:t>
        </w:r>
      </w:hyperlink>
      <w:r w:rsidRPr="00177E81">
        <w:rPr>
          <w:rFonts w:ascii="Times New Roman" w:hAnsi="Times New Roman" w:cs="Times New Roman"/>
          <w:sz w:val="28"/>
          <w:szCs w:val="28"/>
        </w:rPr>
        <w:t>.</w:t>
      </w:r>
    </w:p>
    <w:p w:rsidR="00B85F1F" w:rsidRPr="00051116" w:rsidRDefault="00B85F1F" w:rsidP="00B85F1F">
      <w:pPr>
        <w:spacing w:after="0" w:line="240" w:lineRule="auto"/>
        <w:rPr>
          <w:rFonts w:ascii="Times New Roman" w:hAnsi="Times New Roman" w:cs="Times New Roman"/>
          <w:sz w:val="28"/>
          <w:szCs w:val="28"/>
          <w:lang w:val="ru-RU"/>
        </w:rPr>
      </w:pPr>
      <w:r w:rsidRPr="00B85F1F">
        <w:rPr>
          <w:rFonts w:ascii="Times New Roman" w:hAnsi="Times New Roman" w:cs="Times New Roman"/>
          <w:b/>
          <w:sz w:val="28"/>
          <w:szCs w:val="28"/>
          <w:lang w:val="ru-RU"/>
        </w:rPr>
        <w:t>Утопление</w:t>
      </w:r>
      <w:r w:rsidRPr="00B85F1F">
        <w:rPr>
          <w:rFonts w:ascii="Times New Roman" w:hAnsi="Times New Roman" w:cs="Times New Roman"/>
          <w:sz w:val="28"/>
          <w:szCs w:val="28"/>
        </w:rPr>
        <w:t> </w:t>
      </w:r>
      <w:r>
        <w:rPr>
          <w:rFonts w:ascii="Times New Roman" w:hAnsi="Times New Roman" w:cs="Times New Roman"/>
          <w:sz w:val="28"/>
          <w:szCs w:val="28"/>
          <w:lang w:val="ru-RU"/>
        </w:rPr>
        <w:t xml:space="preserve">- </w:t>
      </w:r>
      <w:r w:rsidRPr="00B85F1F">
        <w:rPr>
          <w:rFonts w:ascii="Times New Roman" w:hAnsi="Times New Roman" w:cs="Times New Roman"/>
          <w:sz w:val="28"/>
          <w:szCs w:val="28"/>
        </w:rPr>
        <w:t> </w:t>
      </w:r>
      <w:r w:rsidR="00051116" w:rsidRPr="00051116">
        <w:rPr>
          <w:rFonts w:ascii="Times New Roman" w:hAnsi="Times New Roman" w:cs="Times New Roman"/>
          <w:sz w:val="28"/>
          <w:szCs w:val="28"/>
          <w:lang w:val="ru-RU"/>
        </w:rPr>
        <w:t>понятие, объединяющее целый ряд критических состояний, развивающихся при случайном или намеренном погружении пострадавшего в жидкость, характеризующихся затруднением или полным прекращением легочного газообмена, при сохранении целостности, а иногда и внешнего дыхания пострадавшего.</w:t>
      </w:r>
    </w:p>
    <w:p w:rsidR="00976DB6" w:rsidRDefault="00A63699" w:rsidP="00B85F1F">
      <w:pPr>
        <w:spacing w:after="0" w:line="240" w:lineRule="auto"/>
        <w:rPr>
          <w:rFonts w:ascii="Times New Roman" w:hAnsi="Times New Roman" w:cs="Times New Roman"/>
          <w:b/>
          <w:sz w:val="28"/>
          <w:szCs w:val="28"/>
          <w:lang w:val="ru-RU"/>
        </w:rPr>
      </w:pPr>
      <w:r w:rsidRPr="00A63699">
        <w:rPr>
          <w:rFonts w:ascii="Times New Roman" w:hAnsi="Times New Roman" w:cs="Times New Roman"/>
          <w:b/>
          <w:sz w:val="28"/>
          <w:szCs w:val="28"/>
          <w:lang w:val="ru-RU"/>
        </w:rPr>
        <w:t xml:space="preserve">Типы утопления: </w:t>
      </w:r>
    </w:p>
    <w:p w:rsidR="00A63699" w:rsidRDefault="00A63699" w:rsidP="00A63699">
      <w:pPr>
        <w:spacing w:after="0" w:line="240" w:lineRule="auto"/>
        <w:ind w:left="708" w:firstLine="0"/>
        <w:rPr>
          <w:rFonts w:ascii="Times New Roman" w:hAnsi="Times New Roman" w:cs="Times New Roman"/>
          <w:sz w:val="28"/>
          <w:szCs w:val="28"/>
          <w:lang w:val="ru-RU"/>
        </w:rPr>
      </w:pPr>
      <w:r w:rsidRPr="00722DC9">
        <w:rPr>
          <w:rFonts w:ascii="Times New Roman" w:hAnsi="Times New Roman" w:cs="Times New Roman"/>
          <w:sz w:val="28"/>
          <w:szCs w:val="28"/>
          <w:lang w:val="ru-RU"/>
        </w:rPr>
        <w:t xml:space="preserve">Различают несколько типов утопления: </w:t>
      </w:r>
    </w:p>
    <w:p w:rsidR="00A63699" w:rsidRDefault="00722DC9" w:rsidP="00A63699">
      <w:pPr>
        <w:pStyle w:val="ab"/>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истинный </w:t>
      </w:r>
      <w:r w:rsidR="00A63699" w:rsidRPr="00A63699">
        <w:rPr>
          <w:rFonts w:ascii="Times New Roman" w:hAnsi="Times New Roman" w:cs="Times New Roman"/>
          <w:sz w:val="28"/>
          <w:szCs w:val="28"/>
          <w:lang w:val="ru-RU"/>
        </w:rPr>
        <w:t xml:space="preserve">«аспирационный», «мокрый» — возникает, когда в дыхательные пути и лёгкие попадает большое количество жидкости. </w:t>
      </w:r>
      <w:r w:rsidR="00A63699" w:rsidRPr="00722DC9">
        <w:rPr>
          <w:rFonts w:ascii="Times New Roman" w:hAnsi="Times New Roman" w:cs="Times New Roman"/>
          <w:sz w:val="28"/>
          <w:szCs w:val="28"/>
          <w:lang w:val="ru-RU"/>
        </w:rPr>
        <w:t xml:space="preserve">Как правило, это случается с теми людьми, которые до последнего борются за жизнь. </w:t>
      </w:r>
      <w:r w:rsidR="00A63699" w:rsidRPr="00A63699">
        <w:rPr>
          <w:rFonts w:ascii="Times New Roman" w:hAnsi="Times New Roman" w:cs="Times New Roman"/>
          <w:sz w:val="28"/>
          <w:szCs w:val="28"/>
          <w:lang w:val="ru-RU"/>
        </w:rPr>
        <w:t>Встре</w:t>
      </w:r>
      <w:r>
        <w:rPr>
          <w:rFonts w:ascii="Times New Roman" w:hAnsi="Times New Roman" w:cs="Times New Roman"/>
          <w:sz w:val="28"/>
          <w:szCs w:val="28"/>
          <w:lang w:val="ru-RU"/>
        </w:rPr>
        <w:t>чается в среднем в 20% случаях.</w:t>
      </w:r>
      <w:r w:rsidR="00A63699" w:rsidRPr="00A63699">
        <w:rPr>
          <w:rFonts w:ascii="Times New Roman" w:hAnsi="Times New Roman" w:cs="Times New Roman"/>
          <w:sz w:val="28"/>
          <w:szCs w:val="28"/>
          <w:lang w:val="ru-RU"/>
        </w:rPr>
        <w:t xml:space="preserve"> </w:t>
      </w:r>
    </w:p>
    <w:p w:rsidR="00A63699" w:rsidRDefault="00722DC9" w:rsidP="00A63699">
      <w:pPr>
        <w:pStyle w:val="ab"/>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ложный </w:t>
      </w:r>
      <w:r w:rsidR="00A63699">
        <w:rPr>
          <w:rFonts w:ascii="Times New Roman" w:hAnsi="Times New Roman" w:cs="Times New Roman"/>
          <w:sz w:val="28"/>
          <w:szCs w:val="28"/>
          <w:lang w:val="ru-RU"/>
        </w:rPr>
        <w:t>«асфиктический»,</w:t>
      </w:r>
      <w:r w:rsidRPr="00722D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«спастический», </w:t>
      </w:r>
      <w:r w:rsidR="00A63699">
        <w:rPr>
          <w:rFonts w:ascii="Times New Roman" w:hAnsi="Times New Roman" w:cs="Times New Roman"/>
          <w:sz w:val="28"/>
          <w:szCs w:val="28"/>
          <w:lang w:val="ru-RU"/>
        </w:rPr>
        <w:t xml:space="preserve"> «сухое» </w:t>
      </w:r>
      <w:r>
        <w:rPr>
          <w:rFonts w:ascii="Times New Roman" w:hAnsi="Times New Roman" w:cs="Times New Roman"/>
          <w:sz w:val="28"/>
          <w:szCs w:val="28"/>
          <w:lang w:val="ru-RU"/>
        </w:rPr>
        <w:t xml:space="preserve">- </w:t>
      </w:r>
      <w:r w:rsidR="00A63699" w:rsidRPr="00A63699">
        <w:rPr>
          <w:rFonts w:ascii="Times New Roman" w:hAnsi="Times New Roman" w:cs="Times New Roman"/>
          <w:sz w:val="28"/>
          <w:szCs w:val="28"/>
          <w:lang w:val="ru-RU"/>
        </w:rPr>
        <w:t>утопление возникает, когда происходит спазм голосовой щели и в результате жидкость не проникает в лёгкие. Встречается в среднем</w:t>
      </w:r>
      <w:r>
        <w:rPr>
          <w:rFonts w:ascii="Times New Roman" w:hAnsi="Times New Roman" w:cs="Times New Roman"/>
          <w:sz w:val="28"/>
          <w:szCs w:val="28"/>
          <w:lang w:val="ru-RU"/>
        </w:rPr>
        <w:t xml:space="preserve"> в 35% случаях.</w:t>
      </w:r>
    </w:p>
    <w:p w:rsidR="00A63699" w:rsidRDefault="00A63699" w:rsidP="00A63699">
      <w:pPr>
        <w:pStyle w:val="ab"/>
        <w:numPr>
          <w:ilvl w:val="0"/>
          <w:numId w:val="8"/>
        </w:numPr>
        <w:spacing w:after="0" w:line="240" w:lineRule="auto"/>
        <w:rPr>
          <w:rFonts w:ascii="Times New Roman" w:hAnsi="Times New Roman" w:cs="Times New Roman"/>
          <w:sz w:val="28"/>
          <w:szCs w:val="28"/>
          <w:lang w:val="ru-RU"/>
        </w:rPr>
      </w:pPr>
      <w:r w:rsidRPr="00A63699">
        <w:rPr>
          <w:rFonts w:ascii="Times New Roman" w:hAnsi="Times New Roman" w:cs="Times New Roman"/>
          <w:sz w:val="28"/>
          <w:szCs w:val="28"/>
          <w:lang w:val="ru-RU"/>
        </w:rPr>
        <w:t>синкопальный («рефлекторный»).</w:t>
      </w:r>
      <w:r>
        <w:rPr>
          <w:rFonts w:ascii="Times New Roman" w:hAnsi="Times New Roman" w:cs="Times New Roman"/>
          <w:sz w:val="28"/>
          <w:szCs w:val="28"/>
          <w:lang w:val="ru-RU"/>
        </w:rPr>
        <w:t xml:space="preserve"> </w:t>
      </w:r>
      <w:r w:rsidRPr="00A63699">
        <w:rPr>
          <w:rFonts w:ascii="Times New Roman" w:hAnsi="Times New Roman" w:cs="Times New Roman"/>
          <w:sz w:val="28"/>
          <w:szCs w:val="28"/>
          <w:lang w:val="ru-RU"/>
        </w:rPr>
        <w:t xml:space="preserve">Синкопальное утопление происходит при рефлекторной остановке сердца из-за спазма сосудов. </w:t>
      </w:r>
      <w:r w:rsidRPr="00722DC9">
        <w:rPr>
          <w:rFonts w:ascii="Times New Roman" w:hAnsi="Times New Roman" w:cs="Times New Roman"/>
          <w:sz w:val="28"/>
          <w:szCs w:val="28"/>
          <w:lang w:val="ru-RU"/>
        </w:rPr>
        <w:t xml:space="preserve">В этом случае потерпевший, как правило, сразу идёт на дно. </w:t>
      </w:r>
      <w:r w:rsidRPr="00A63699">
        <w:rPr>
          <w:rFonts w:ascii="Times New Roman" w:hAnsi="Times New Roman" w:cs="Times New Roman"/>
          <w:sz w:val="28"/>
          <w:szCs w:val="28"/>
        </w:rPr>
        <w:t>Встречается в среднем в 10% случаях.</w:t>
      </w:r>
    </w:p>
    <w:p w:rsidR="00A63699" w:rsidRPr="00A63699" w:rsidRDefault="00A63699" w:rsidP="00A63699">
      <w:pPr>
        <w:pStyle w:val="ab"/>
        <w:numPr>
          <w:ilvl w:val="0"/>
          <w:numId w:val="8"/>
        </w:numPr>
        <w:spacing w:after="0" w:line="240" w:lineRule="auto"/>
        <w:rPr>
          <w:rFonts w:ascii="Times New Roman" w:hAnsi="Times New Roman" w:cs="Times New Roman"/>
          <w:sz w:val="28"/>
          <w:szCs w:val="28"/>
          <w:lang w:val="ru-RU"/>
        </w:rPr>
      </w:pPr>
      <w:r w:rsidRPr="00A63699">
        <w:rPr>
          <w:rFonts w:ascii="Times New Roman" w:hAnsi="Times New Roman" w:cs="Times New Roman"/>
          <w:sz w:val="28"/>
          <w:szCs w:val="28"/>
          <w:lang w:val="ru-RU"/>
        </w:rPr>
        <w:t>Смешанный тип утопления характеризуется наличием признаков как «мокрого», так и «сухого» типов. Встречается в среднем в 20% случаях.</w:t>
      </w:r>
    </w:p>
    <w:p w:rsidR="004F06BD" w:rsidRPr="00A63699" w:rsidRDefault="00A63699" w:rsidP="00B85F1F">
      <w:pPr>
        <w:spacing w:after="0" w:line="240" w:lineRule="auto"/>
        <w:ind w:left="360" w:firstLine="0"/>
        <w:rPr>
          <w:rFonts w:ascii="Times New Roman" w:hAnsi="Times New Roman" w:cs="Times New Roman"/>
          <w:sz w:val="28"/>
          <w:szCs w:val="28"/>
          <w:lang w:val="ru-RU"/>
        </w:rPr>
      </w:pPr>
      <w:r w:rsidRPr="00A63699">
        <w:rPr>
          <w:rFonts w:ascii="Times New Roman" w:hAnsi="Times New Roman" w:cs="Times New Roman"/>
          <w:sz w:val="28"/>
          <w:szCs w:val="28"/>
          <w:lang w:val="ru-RU"/>
        </w:rPr>
        <w:lastRenderedPageBreak/>
        <w:t>Необходимо иметь в виду, что смерть находящегося в воде человека может наступить не только от утопления, но и в результате других причин (сердечнососудистых заболеваний, различных травм</w:t>
      </w:r>
      <w:r w:rsidR="00B85F1F">
        <w:rPr>
          <w:rFonts w:ascii="Times New Roman" w:hAnsi="Times New Roman" w:cs="Times New Roman"/>
          <w:sz w:val="28"/>
          <w:szCs w:val="28"/>
          <w:lang w:val="ru-RU"/>
        </w:rPr>
        <w:t xml:space="preserve"> и т.д.</w:t>
      </w:r>
      <w:r w:rsidR="0005718D">
        <w:rPr>
          <w:rFonts w:ascii="Times New Roman" w:hAnsi="Times New Roman" w:cs="Times New Roman"/>
          <w:sz w:val="28"/>
          <w:szCs w:val="28"/>
          <w:lang w:val="ru-RU"/>
        </w:rPr>
        <w:t>)</w:t>
      </w:r>
      <w:r w:rsidR="00B85F1F">
        <w:rPr>
          <w:rFonts w:ascii="Times New Roman" w:hAnsi="Times New Roman" w:cs="Times New Roman"/>
          <w:sz w:val="28"/>
          <w:szCs w:val="28"/>
          <w:lang w:val="ru-RU"/>
        </w:rPr>
        <w:t>.</w:t>
      </w:r>
    </w:p>
    <w:p w:rsidR="00A63699" w:rsidRDefault="004F06BD" w:rsidP="00A63699">
      <w:pPr>
        <w:spacing w:after="0" w:line="240" w:lineRule="auto"/>
        <w:ind w:left="360" w:firstLine="0"/>
        <w:rPr>
          <w:rFonts w:ascii="Times New Roman" w:hAnsi="Times New Roman" w:cs="Times New Roman"/>
          <w:b/>
          <w:sz w:val="28"/>
          <w:szCs w:val="28"/>
          <w:lang w:val="ru-RU"/>
        </w:rPr>
      </w:pPr>
      <w:r w:rsidRPr="004F06BD">
        <w:rPr>
          <w:rFonts w:ascii="Times New Roman" w:hAnsi="Times New Roman" w:cs="Times New Roman"/>
          <w:b/>
          <w:sz w:val="28"/>
          <w:szCs w:val="28"/>
          <w:lang w:val="ru-RU"/>
        </w:rPr>
        <w:t>Механизм утопления</w:t>
      </w:r>
      <w:r>
        <w:rPr>
          <w:rFonts w:ascii="Times New Roman" w:hAnsi="Times New Roman" w:cs="Times New Roman"/>
          <w:b/>
          <w:sz w:val="28"/>
          <w:szCs w:val="28"/>
          <w:lang w:val="ru-RU"/>
        </w:rPr>
        <w:t xml:space="preserve">. </w:t>
      </w:r>
    </w:p>
    <w:p w:rsidR="004F06BD" w:rsidRPr="00722DC9" w:rsidRDefault="00722DC9" w:rsidP="00E35C2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При утоплении</w:t>
      </w:r>
      <w:r w:rsidR="004F06BD" w:rsidRPr="00722DC9">
        <w:rPr>
          <w:rFonts w:ascii="Times New Roman" w:hAnsi="Times New Roman" w:cs="Times New Roman"/>
          <w:sz w:val="28"/>
          <w:szCs w:val="28"/>
          <w:lang w:val="ru-RU"/>
        </w:rPr>
        <w:t xml:space="preserve"> </w:t>
      </w:r>
      <w:r w:rsidR="004F06BD" w:rsidRPr="00E70CC0">
        <w:rPr>
          <w:rFonts w:ascii="Times New Roman" w:hAnsi="Times New Roman" w:cs="Times New Roman"/>
          <w:b/>
          <w:sz w:val="28"/>
          <w:szCs w:val="28"/>
          <w:lang w:val="ru-RU"/>
        </w:rPr>
        <w:t>в пресной воде</w:t>
      </w:r>
      <w:r w:rsidR="004F06BD" w:rsidRPr="00722DC9">
        <w:rPr>
          <w:rFonts w:ascii="Times New Roman" w:hAnsi="Times New Roman" w:cs="Times New Roman"/>
          <w:sz w:val="28"/>
          <w:szCs w:val="28"/>
          <w:lang w:val="ru-RU"/>
        </w:rPr>
        <w:t xml:space="preserve"> происходит разжижение крови. Это объясняется поступлением воды из лёгких в кровяное русло. Происходит из-за разницы</w:t>
      </w:r>
      <w:r w:rsidR="004F06BD" w:rsidRPr="004F06BD">
        <w:rPr>
          <w:rFonts w:ascii="Times New Roman" w:hAnsi="Times New Roman" w:cs="Times New Roman"/>
          <w:sz w:val="28"/>
          <w:szCs w:val="28"/>
        </w:rPr>
        <w:t> </w:t>
      </w:r>
      <w:hyperlink r:id="rId15" w:tooltip="Осмотическое давление" w:history="1">
        <w:r w:rsidR="004F06BD" w:rsidRPr="00722DC9">
          <w:rPr>
            <w:rStyle w:val="afb"/>
            <w:rFonts w:ascii="Times New Roman" w:hAnsi="Times New Roman" w:cs="Times New Roman"/>
            <w:color w:val="auto"/>
            <w:sz w:val="28"/>
            <w:szCs w:val="28"/>
            <w:u w:val="none"/>
            <w:lang w:val="ru-RU"/>
          </w:rPr>
          <w:t>осмотического давления</w:t>
        </w:r>
      </w:hyperlink>
      <w:r w:rsidR="004F06BD" w:rsidRPr="004F06BD">
        <w:rPr>
          <w:rFonts w:ascii="Times New Roman" w:hAnsi="Times New Roman" w:cs="Times New Roman"/>
          <w:sz w:val="28"/>
          <w:szCs w:val="28"/>
        </w:rPr>
        <w:t> </w:t>
      </w:r>
      <w:r w:rsidR="004F06BD" w:rsidRPr="00722DC9">
        <w:rPr>
          <w:rFonts w:ascii="Times New Roman" w:hAnsi="Times New Roman" w:cs="Times New Roman"/>
          <w:sz w:val="28"/>
          <w:szCs w:val="28"/>
          <w:lang w:val="ru-RU"/>
        </w:rPr>
        <w:t>пресной воды и</w:t>
      </w:r>
      <w:r w:rsidR="004F06BD" w:rsidRPr="004F06BD">
        <w:rPr>
          <w:rFonts w:ascii="Times New Roman" w:hAnsi="Times New Roman" w:cs="Times New Roman"/>
          <w:sz w:val="28"/>
          <w:szCs w:val="28"/>
        </w:rPr>
        <w:t> </w:t>
      </w:r>
      <w:hyperlink r:id="rId16" w:tooltip="Плазма крови" w:history="1">
        <w:r w:rsidR="004F06BD" w:rsidRPr="00722DC9">
          <w:rPr>
            <w:rStyle w:val="afb"/>
            <w:rFonts w:ascii="Times New Roman" w:hAnsi="Times New Roman" w:cs="Times New Roman"/>
            <w:color w:val="auto"/>
            <w:sz w:val="28"/>
            <w:szCs w:val="28"/>
            <w:u w:val="none"/>
            <w:lang w:val="ru-RU"/>
          </w:rPr>
          <w:t>плазмы крови</w:t>
        </w:r>
      </w:hyperlink>
      <w:r w:rsidR="004F06BD" w:rsidRPr="00722DC9">
        <w:rPr>
          <w:rFonts w:ascii="Times New Roman" w:hAnsi="Times New Roman" w:cs="Times New Roman"/>
          <w:sz w:val="28"/>
          <w:szCs w:val="28"/>
          <w:lang w:val="ru-RU"/>
        </w:rPr>
        <w:t>. Вследствие разжижения крови и резкого увеличения объёма крови в организме происходит остановка сердца (</w:t>
      </w:r>
      <w:hyperlink r:id="rId17" w:tooltip="Сердце" w:history="1">
        <w:r w:rsidR="004F06BD" w:rsidRPr="00722DC9">
          <w:rPr>
            <w:rStyle w:val="afb"/>
            <w:rFonts w:ascii="Times New Roman" w:hAnsi="Times New Roman" w:cs="Times New Roman"/>
            <w:color w:val="auto"/>
            <w:sz w:val="28"/>
            <w:szCs w:val="28"/>
            <w:u w:val="none"/>
            <w:lang w:val="ru-RU"/>
          </w:rPr>
          <w:t>сердце</w:t>
        </w:r>
      </w:hyperlink>
      <w:r w:rsidR="004F06BD" w:rsidRPr="00722DC9">
        <w:rPr>
          <w:rFonts w:ascii="Times New Roman" w:hAnsi="Times New Roman" w:cs="Times New Roman"/>
          <w:sz w:val="28"/>
          <w:szCs w:val="28"/>
        </w:rPr>
        <w:t> </w:t>
      </w:r>
      <w:r w:rsidR="004F06BD" w:rsidRPr="00722DC9">
        <w:rPr>
          <w:rFonts w:ascii="Times New Roman" w:hAnsi="Times New Roman" w:cs="Times New Roman"/>
          <w:sz w:val="28"/>
          <w:szCs w:val="28"/>
          <w:lang w:val="ru-RU"/>
        </w:rPr>
        <w:t>не в состоянии перекачивать такой огромный объём). Еще одно следствие разжижения крови могущее вызвать осложнения и летальный исход -</w:t>
      </w:r>
      <w:r w:rsidR="004F06BD" w:rsidRPr="004F06BD">
        <w:rPr>
          <w:rFonts w:ascii="Times New Roman" w:hAnsi="Times New Roman" w:cs="Times New Roman"/>
          <w:sz w:val="28"/>
          <w:szCs w:val="28"/>
        </w:rPr>
        <w:t> </w:t>
      </w:r>
      <w:hyperlink r:id="rId18" w:tooltip="Гемолиз" w:history="1">
        <w:r w:rsidR="004F06BD" w:rsidRPr="00722DC9">
          <w:rPr>
            <w:rStyle w:val="afb"/>
            <w:rFonts w:ascii="Times New Roman" w:hAnsi="Times New Roman" w:cs="Times New Roman"/>
            <w:color w:val="auto"/>
            <w:sz w:val="28"/>
            <w:szCs w:val="28"/>
            <w:u w:val="none"/>
            <w:lang w:val="ru-RU"/>
          </w:rPr>
          <w:t>гемолиз</w:t>
        </w:r>
      </w:hyperlink>
      <w:r w:rsidR="004F06BD" w:rsidRPr="00722DC9">
        <w:rPr>
          <w:rFonts w:ascii="Times New Roman" w:hAnsi="Times New Roman" w:cs="Times New Roman"/>
          <w:sz w:val="28"/>
          <w:szCs w:val="28"/>
          <w:lang w:val="ru-RU"/>
        </w:rPr>
        <w:t>, происходящий из-за разницы осмотических давлений плазмы крови и цитоплазмы эритроцитов, их набухания и разрыва. В результате развивается анемия, гиперкалиемия и в кровоток попадает единовременно большое количество клеточных оболочек, клеточного содержимого и гемоглобина, которые, выводясь через почки, могут привести к острой почечной недостаточности.</w:t>
      </w:r>
    </w:p>
    <w:p w:rsidR="004F06BD" w:rsidRPr="00722DC9" w:rsidRDefault="004F06BD" w:rsidP="00E35C2C">
      <w:pPr>
        <w:spacing w:after="0" w:line="240" w:lineRule="auto"/>
        <w:rPr>
          <w:rFonts w:ascii="Times New Roman" w:hAnsi="Times New Roman" w:cs="Times New Roman"/>
          <w:sz w:val="28"/>
          <w:szCs w:val="28"/>
          <w:lang w:val="ru-RU"/>
        </w:rPr>
      </w:pPr>
      <w:r w:rsidRPr="00722DC9">
        <w:rPr>
          <w:rFonts w:ascii="Times New Roman" w:hAnsi="Times New Roman" w:cs="Times New Roman"/>
          <w:sz w:val="28"/>
          <w:szCs w:val="28"/>
          <w:lang w:val="ru-RU"/>
        </w:rPr>
        <w:t xml:space="preserve">При утоплении </w:t>
      </w:r>
      <w:r w:rsidRPr="00E70CC0">
        <w:rPr>
          <w:rFonts w:ascii="Times New Roman" w:hAnsi="Times New Roman" w:cs="Times New Roman"/>
          <w:b/>
          <w:sz w:val="28"/>
          <w:szCs w:val="28"/>
          <w:lang w:val="ru-RU"/>
        </w:rPr>
        <w:t>в солёной воде</w:t>
      </w:r>
      <w:r w:rsidRPr="00722DC9">
        <w:rPr>
          <w:rFonts w:ascii="Times New Roman" w:hAnsi="Times New Roman" w:cs="Times New Roman"/>
          <w:sz w:val="28"/>
          <w:szCs w:val="28"/>
          <w:lang w:val="ru-RU"/>
        </w:rPr>
        <w:t xml:space="preserve"> происходит прямо противоположный процесс - сгущение крови (гемоконцентрация).</w:t>
      </w:r>
    </w:p>
    <w:p w:rsidR="004F06BD" w:rsidRPr="00E35C2C" w:rsidRDefault="004F06BD" w:rsidP="00E35C2C">
      <w:pPr>
        <w:spacing w:after="0" w:line="240" w:lineRule="auto"/>
        <w:rPr>
          <w:rFonts w:ascii="Times New Roman" w:hAnsi="Times New Roman" w:cs="Times New Roman"/>
          <w:sz w:val="28"/>
          <w:szCs w:val="28"/>
          <w:lang w:val="ru-RU"/>
        </w:rPr>
      </w:pPr>
      <w:r w:rsidRPr="00722DC9">
        <w:rPr>
          <w:rFonts w:ascii="Times New Roman" w:hAnsi="Times New Roman" w:cs="Times New Roman"/>
          <w:sz w:val="28"/>
          <w:szCs w:val="28"/>
          <w:lang w:val="ru-RU"/>
        </w:rPr>
        <w:t>Обычно механизм утопления таков: не умеющий плавать человек, попавший в воду, делает глубокие вдохи во время борьбы за свою</w:t>
      </w:r>
      <w:r w:rsidRPr="004F06BD">
        <w:rPr>
          <w:rFonts w:ascii="Times New Roman" w:hAnsi="Times New Roman" w:cs="Times New Roman"/>
          <w:sz w:val="28"/>
          <w:szCs w:val="28"/>
        </w:rPr>
        <w:t> </w:t>
      </w:r>
      <w:hyperlink r:id="rId19" w:tooltip="Жизнь" w:history="1">
        <w:r w:rsidRPr="00722DC9">
          <w:rPr>
            <w:rStyle w:val="afb"/>
            <w:rFonts w:ascii="Times New Roman" w:hAnsi="Times New Roman" w:cs="Times New Roman"/>
            <w:color w:val="auto"/>
            <w:sz w:val="28"/>
            <w:szCs w:val="28"/>
            <w:u w:val="none"/>
            <w:lang w:val="ru-RU"/>
          </w:rPr>
          <w:t>жизнь</w:t>
        </w:r>
      </w:hyperlink>
      <w:r w:rsidRPr="00722DC9">
        <w:rPr>
          <w:rFonts w:ascii="Times New Roman" w:hAnsi="Times New Roman" w:cs="Times New Roman"/>
          <w:sz w:val="28"/>
          <w:szCs w:val="28"/>
          <w:lang w:val="ru-RU"/>
        </w:rPr>
        <w:t>. Вследствие этого происходит попадание некоторого количества воды в лёгкие и потеря</w:t>
      </w:r>
      <w:r w:rsidRPr="004F06BD">
        <w:rPr>
          <w:rFonts w:ascii="Times New Roman" w:hAnsi="Times New Roman" w:cs="Times New Roman"/>
          <w:sz w:val="28"/>
          <w:szCs w:val="28"/>
        </w:rPr>
        <w:t> </w:t>
      </w:r>
      <w:hyperlink r:id="rId20" w:tooltip="Сознание" w:history="1">
        <w:r w:rsidRPr="00722DC9">
          <w:rPr>
            <w:rStyle w:val="afb"/>
            <w:rFonts w:ascii="Times New Roman" w:hAnsi="Times New Roman" w:cs="Times New Roman"/>
            <w:color w:val="auto"/>
            <w:sz w:val="28"/>
            <w:szCs w:val="28"/>
            <w:u w:val="none"/>
            <w:lang w:val="ru-RU"/>
          </w:rPr>
          <w:t>сознания</w:t>
        </w:r>
      </w:hyperlink>
      <w:r w:rsidRPr="00722DC9">
        <w:rPr>
          <w:rFonts w:ascii="Times New Roman" w:hAnsi="Times New Roman" w:cs="Times New Roman"/>
          <w:sz w:val="28"/>
          <w:szCs w:val="28"/>
          <w:lang w:val="ru-RU"/>
        </w:rPr>
        <w:t>. Так как тело человека полностью погружено в воду и продолжаются дыхательные движения, то</w:t>
      </w:r>
      <w:r w:rsidRPr="00722DC9">
        <w:rPr>
          <w:rFonts w:ascii="Times New Roman" w:hAnsi="Times New Roman" w:cs="Times New Roman"/>
          <w:sz w:val="28"/>
          <w:szCs w:val="28"/>
        </w:rPr>
        <w:t> </w:t>
      </w:r>
      <w:hyperlink r:id="rId21" w:tooltip="Лёгкие" w:history="1">
        <w:r w:rsidRPr="00722DC9">
          <w:rPr>
            <w:rStyle w:val="afb"/>
            <w:rFonts w:ascii="Times New Roman" w:hAnsi="Times New Roman" w:cs="Times New Roman"/>
            <w:color w:val="auto"/>
            <w:sz w:val="28"/>
            <w:szCs w:val="28"/>
            <w:u w:val="none"/>
            <w:lang w:val="ru-RU"/>
          </w:rPr>
          <w:t>лёгкие</w:t>
        </w:r>
      </w:hyperlink>
      <w:r w:rsidRPr="004F06BD">
        <w:rPr>
          <w:rFonts w:ascii="Times New Roman" w:hAnsi="Times New Roman" w:cs="Times New Roman"/>
          <w:sz w:val="28"/>
          <w:szCs w:val="28"/>
        </w:rPr>
        <w:t> </w:t>
      </w:r>
      <w:r w:rsidRPr="00722DC9">
        <w:rPr>
          <w:rFonts w:ascii="Times New Roman" w:hAnsi="Times New Roman" w:cs="Times New Roman"/>
          <w:sz w:val="28"/>
          <w:szCs w:val="28"/>
          <w:lang w:val="ru-RU"/>
        </w:rPr>
        <w:t>постепенно полностью заполняются водой. В это время могут произойти</w:t>
      </w:r>
      <w:r w:rsidRPr="00722DC9">
        <w:rPr>
          <w:rFonts w:ascii="Times New Roman" w:hAnsi="Times New Roman" w:cs="Times New Roman"/>
          <w:sz w:val="28"/>
          <w:szCs w:val="28"/>
        </w:rPr>
        <w:t> </w:t>
      </w:r>
      <w:hyperlink r:id="rId22" w:tooltip="Судороги" w:history="1">
        <w:r w:rsidRPr="00722DC9">
          <w:rPr>
            <w:rStyle w:val="afb"/>
            <w:rFonts w:ascii="Times New Roman" w:hAnsi="Times New Roman" w:cs="Times New Roman"/>
            <w:color w:val="auto"/>
            <w:sz w:val="28"/>
            <w:szCs w:val="28"/>
            <w:u w:val="none"/>
            <w:lang w:val="ru-RU"/>
          </w:rPr>
          <w:t>судороги</w:t>
        </w:r>
      </w:hyperlink>
      <w:r w:rsidRPr="004F06BD">
        <w:rPr>
          <w:rFonts w:ascii="Times New Roman" w:hAnsi="Times New Roman" w:cs="Times New Roman"/>
          <w:sz w:val="28"/>
          <w:szCs w:val="28"/>
        </w:rPr>
        <w:t> </w:t>
      </w:r>
      <w:r w:rsidRPr="00722DC9">
        <w:rPr>
          <w:rFonts w:ascii="Times New Roman" w:hAnsi="Times New Roman" w:cs="Times New Roman"/>
          <w:sz w:val="28"/>
          <w:szCs w:val="28"/>
          <w:lang w:val="ru-RU"/>
        </w:rPr>
        <w:t>мышц тела. Через некоторое время происходит остановка сердца. Через несколько минут после этого начинаются необратимые изменения в коре головного</w:t>
      </w:r>
      <w:r w:rsidRPr="004F06BD">
        <w:rPr>
          <w:rFonts w:ascii="Times New Roman" w:hAnsi="Times New Roman" w:cs="Times New Roman"/>
          <w:sz w:val="28"/>
          <w:szCs w:val="28"/>
        </w:rPr>
        <w:t> </w:t>
      </w:r>
      <w:hyperlink r:id="rId23" w:tooltip="Мозг" w:history="1">
        <w:r w:rsidRPr="00E70CC0">
          <w:rPr>
            <w:rStyle w:val="afb"/>
            <w:rFonts w:ascii="Times New Roman" w:hAnsi="Times New Roman" w:cs="Times New Roman"/>
            <w:color w:val="auto"/>
            <w:sz w:val="28"/>
            <w:szCs w:val="28"/>
            <w:u w:val="none"/>
            <w:lang w:val="ru-RU"/>
          </w:rPr>
          <w:t>мозга</w:t>
        </w:r>
      </w:hyperlink>
      <w:r w:rsidRPr="00722DC9">
        <w:rPr>
          <w:rFonts w:ascii="Times New Roman" w:hAnsi="Times New Roman" w:cs="Times New Roman"/>
          <w:sz w:val="28"/>
          <w:szCs w:val="28"/>
          <w:lang w:val="ru-RU"/>
        </w:rPr>
        <w:t>. При активной борьбе за свою жизнь организму требуется больше кислорода, т.о</w:t>
      </w:r>
      <w:r w:rsidRPr="00E70CC0">
        <w:rPr>
          <w:rFonts w:ascii="Times New Roman" w:hAnsi="Times New Roman" w:cs="Times New Roman"/>
          <w:sz w:val="28"/>
          <w:szCs w:val="28"/>
          <w:lang w:val="ru-RU"/>
        </w:rPr>
        <w:t>.</w:t>
      </w:r>
      <w:r w:rsidRPr="00E70CC0">
        <w:rPr>
          <w:rFonts w:ascii="Times New Roman" w:hAnsi="Times New Roman" w:cs="Times New Roman"/>
          <w:sz w:val="28"/>
          <w:szCs w:val="28"/>
        </w:rPr>
        <w:t> </w:t>
      </w:r>
      <w:hyperlink r:id="rId24" w:tooltip="Гипоксия" w:history="1">
        <w:r w:rsidRPr="00E35C2C">
          <w:rPr>
            <w:rStyle w:val="afb"/>
            <w:rFonts w:ascii="Times New Roman" w:hAnsi="Times New Roman" w:cs="Times New Roman"/>
            <w:color w:val="auto"/>
            <w:sz w:val="28"/>
            <w:szCs w:val="28"/>
            <w:u w:val="none"/>
            <w:lang w:val="ru-RU"/>
          </w:rPr>
          <w:t>гипоксия</w:t>
        </w:r>
      </w:hyperlink>
      <w:r w:rsidRPr="004F06BD">
        <w:rPr>
          <w:rFonts w:ascii="Times New Roman" w:hAnsi="Times New Roman" w:cs="Times New Roman"/>
          <w:sz w:val="28"/>
          <w:szCs w:val="28"/>
        </w:rPr>
        <w:t> </w:t>
      </w:r>
      <w:r w:rsidRPr="00E35C2C">
        <w:rPr>
          <w:rFonts w:ascii="Times New Roman" w:hAnsi="Times New Roman" w:cs="Times New Roman"/>
          <w:sz w:val="28"/>
          <w:szCs w:val="28"/>
          <w:lang w:val="ru-RU"/>
        </w:rPr>
        <w:t>усиливается и смерть наступает в более короткие сроки.</w:t>
      </w:r>
    </w:p>
    <w:p w:rsidR="004F06BD" w:rsidRDefault="004F06BD" w:rsidP="00E35C2C">
      <w:pPr>
        <w:spacing w:after="0" w:line="240" w:lineRule="auto"/>
        <w:rPr>
          <w:rFonts w:ascii="Times New Roman" w:hAnsi="Times New Roman" w:cs="Times New Roman"/>
          <w:sz w:val="28"/>
          <w:szCs w:val="28"/>
          <w:lang w:val="ru-RU"/>
        </w:rPr>
      </w:pPr>
      <w:r w:rsidRPr="00722DC9">
        <w:rPr>
          <w:rFonts w:ascii="Times New Roman" w:hAnsi="Times New Roman" w:cs="Times New Roman"/>
          <w:sz w:val="28"/>
          <w:szCs w:val="28"/>
          <w:lang w:val="ru-RU"/>
        </w:rPr>
        <w:t>При утоплении в холодной воде, особенно у детей с небольшой массой тела и высокой регенерационной способностью организма, иногда возможно полное или частичное восстановление функций мозга после 5-10 минут после утопления.</w:t>
      </w:r>
    </w:p>
    <w:p w:rsidR="00A329CE" w:rsidRPr="00722DC9" w:rsidRDefault="00A329CE" w:rsidP="00E35C2C">
      <w:pPr>
        <w:spacing w:after="0" w:line="240" w:lineRule="auto"/>
        <w:rPr>
          <w:rFonts w:ascii="Times New Roman" w:hAnsi="Times New Roman" w:cs="Times New Roman"/>
          <w:sz w:val="28"/>
          <w:szCs w:val="28"/>
          <w:lang w:val="ru-RU"/>
        </w:rPr>
      </w:pPr>
    </w:p>
    <w:p w:rsidR="00FD2078" w:rsidRDefault="00FD2078" w:rsidP="00A329CE">
      <w:pPr>
        <w:spacing w:after="0" w:line="240" w:lineRule="auto"/>
        <w:ind w:left="360" w:firstLine="0"/>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Статистика мужчин, женщин и детей. </w:t>
      </w:r>
    </w:p>
    <w:p w:rsidR="00FD2078" w:rsidRDefault="00FD2078" w:rsidP="00FD2078">
      <w:pPr>
        <w:spacing w:after="0" w:line="240" w:lineRule="auto"/>
        <w:ind w:left="360" w:firstLine="0"/>
        <w:rPr>
          <w:rFonts w:ascii="Times New Roman" w:hAnsi="Times New Roman" w:cs="Times New Roman"/>
          <w:sz w:val="28"/>
          <w:szCs w:val="28"/>
          <w:lang w:val="ru-RU"/>
        </w:rPr>
      </w:pPr>
      <w:r w:rsidRPr="00FD2078">
        <w:rPr>
          <w:rFonts w:ascii="Times New Roman" w:hAnsi="Times New Roman" w:cs="Times New Roman"/>
          <w:sz w:val="28"/>
          <w:szCs w:val="28"/>
          <w:lang w:val="ru-RU"/>
        </w:rPr>
        <w:t>Мужчины, которые умеют плавать, нередко тонут</w:t>
      </w:r>
      <w:r>
        <w:rPr>
          <w:rFonts w:ascii="Times New Roman" w:hAnsi="Times New Roman" w:cs="Times New Roman"/>
          <w:sz w:val="28"/>
          <w:szCs w:val="28"/>
          <w:lang w:val="ru-RU"/>
        </w:rPr>
        <w:t>,</w:t>
      </w:r>
      <w:r w:rsidRPr="00FD2078">
        <w:rPr>
          <w:rFonts w:ascii="Times New Roman" w:hAnsi="Times New Roman" w:cs="Times New Roman"/>
          <w:sz w:val="28"/>
          <w:szCs w:val="28"/>
          <w:lang w:val="ru-RU"/>
        </w:rPr>
        <w:t xml:space="preserve"> когда в порыве лидерского инстинкта пытаются самоутвердиться:</w:t>
      </w:r>
      <w:r w:rsidRPr="00FD2078">
        <w:rPr>
          <w:rFonts w:ascii="Times New Roman" w:hAnsi="Times New Roman" w:cs="Times New Roman"/>
          <w:sz w:val="28"/>
          <w:szCs w:val="28"/>
          <w:lang w:val="ru-RU"/>
        </w:rPr>
        <w:br/>
        <w:t>[1] переплыть непосильную для них водную преграду;</w:t>
      </w:r>
      <w:r w:rsidRPr="00FD2078">
        <w:rPr>
          <w:rFonts w:ascii="Times New Roman" w:hAnsi="Times New Roman" w:cs="Times New Roman"/>
          <w:sz w:val="28"/>
          <w:szCs w:val="28"/>
          <w:lang w:val="ru-RU"/>
        </w:rPr>
        <w:br/>
        <w:t>[2] пронырнуть на задержке дыхания под водой в длину или под</w:t>
      </w:r>
      <w:r>
        <w:rPr>
          <w:rFonts w:ascii="Times New Roman" w:hAnsi="Times New Roman" w:cs="Times New Roman"/>
          <w:sz w:val="28"/>
          <w:szCs w:val="28"/>
          <w:lang w:val="ru-RU"/>
        </w:rPr>
        <w:t xml:space="preserve"> </w:t>
      </w:r>
      <w:r w:rsidRPr="00FD2078">
        <w:rPr>
          <w:rFonts w:ascii="Times New Roman" w:hAnsi="Times New Roman" w:cs="Times New Roman"/>
          <w:sz w:val="28"/>
          <w:szCs w:val="28"/>
          <w:lang w:val="ru-RU"/>
        </w:rPr>
        <w:t>препятствием;</w:t>
      </w:r>
      <w:r w:rsidRPr="00FD2078">
        <w:rPr>
          <w:rFonts w:ascii="Times New Roman" w:hAnsi="Times New Roman" w:cs="Times New Roman"/>
          <w:sz w:val="28"/>
          <w:szCs w:val="28"/>
          <w:lang w:val="ru-RU"/>
        </w:rPr>
        <w:br/>
        <w:t>[3] нырнуть в глубину или прыгнуть с высоты в воду, не проверив безопасность дна.</w:t>
      </w:r>
      <w:r w:rsidRPr="00FD2078">
        <w:rPr>
          <w:rFonts w:ascii="Times New Roman" w:hAnsi="Times New Roman" w:cs="Times New Roman"/>
          <w:sz w:val="28"/>
          <w:szCs w:val="28"/>
          <w:lang w:val="ru-RU"/>
        </w:rPr>
        <w:br/>
      </w:r>
      <w:r w:rsidR="000763E4" w:rsidRPr="000763E4">
        <w:rPr>
          <w:rFonts w:ascii="Times New Roman" w:hAnsi="Times New Roman" w:cs="Times New Roman"/>
          <w:sz w:val="28"/>
          <w:szCs w:val="28"/>
          <w:lang w:val="ru-RU"/>
        </w:rPr>
        <w:t>Дети тонут:</w:t>
      </w:r>
      <w:r w:rsidR="000763E4" w:rsidRPr="000763E4">
        <w:rPr>
          <w:rFonts w:ascii="Times New Roman" w:hAnsi="Times New Roman" w:cs="Times New Roman"/>
          <w:sz w:val="28"/>
          <w:szCs w:val="28"/>
          <w:lang w:val="ru-RU"/>
        </w:rPr>
        <w:br/>
        <w:t>[1] по своей неопытности, от рождения не ведая страха к воде;</w:t>
      </w:r>
      <w:r w:rsidR="000763E4" w:rsidRPr="000763E4">
        <w:rPr>
          <w:rFonts w:ascii="Times New Roman" w:hAnsi="Times New Roman" w:cs="Times New Roman"/>
          <w:sz w:val="28"/>
          <w:szCs w:val="28"/>
          <w:lang w:val="ru-RU"/>
        </w:rPr>
        <w:br/>
        <w:t>[2] вследствие приступа болезни — патологической гиперактивности;</w:t>
      </w:r>
      <w:r w:rsidR="000763E4" w:rsidRPr="000763E4">
        <w:rPr>
          <w:rFonts w:ascii="Times New Roman" w:hAnsi="Times New Roman" w:cs="Times New Roman"/>
          <w:sz w:val="28"/>
          <w:szCs w:val="28"/>
          <w:lang w:val="ru-RU"/>
        </w:rPr>
        <w:br/>
        <w:t>[3] из-за несоблюдения взрослыми мер безопасности на воде по отношению к детям.</w:t>
      </w:r>
      <w:r w:rsidR="000763E4">
        <w:rPr>
          <w:rFonts w:ascii="Times New Roman" w:hAnsi="Times New Roman" w:cs="Times New Roman"/>
          <w:sz w:val="28"/>
          <w:szCs w:val="28"/>
          <w:lang w:val="ru-RU"/>
        </w:rPr>
        <w:t xml:space="preserve"> </w:t>
      </w:r>
    </w:p>
    <w:p w:rsidR="0005718D" w:rsidRDefault="0005718D" w:rsidP="00FD2078">
      <w:pPr>
        <w:spacing w:after="0" w:line="240" w:lineRule="auto"/>
        <w:ind w:left="360" w:firstLine="0"/>
        <w:rPr>
          <w:rFonts w:ascii="Times New Roman" w:hAnsi="Times New Roman" w:cs="Times New Roman"/>
          <w:sz w:val="28"/>
          <w:szCs w:val="28"/>
          <w:lang w:val="ru-RU"/>
        </w:rPr>
      </w:pPr>
    </w:p>
    <w:p w:rsidR="00A329CE" w:rsidRDefault="00A329CE" w:rsidP="00A329CE">
      <w:pPr>
        <w:spacing w:after="0" w:line="240" w:lineRule="auto"/>
        <w:ind w:firstLine="709"/>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Статистика купальных сезонов. </w:t>
      </w:r>
    </w:p>
    <w:p w:rsidR="00A329CE" w:rsidRDefault="00A329CE" w:rsidP="00A329CE">
      <w:pPr>
        <w:spacing w:after="0" w:line="240" w:lineRule="auto"/>
        <w:ind w:firstLine="709"/>
        <w:rPr>
          <w:rFonts w:ascii="Times New Roman" w:hAnsi="Times New Roman" w:cs="Times New Roman"/>
          <w:sz w:val="28"/>
          <w:szCs w:val="28"/>
          <w:lang w:val="ru-RU"/>
        </w:rPr>
      </w:pPr>
      <w:r w:rsidRPr="00157D1E">
        <w:rPr>
          <w:rFonts w:ascii="Times New Roman" w:hAnsi="Times New Roman" w:cs="Times New Roman"/>
          <w:sz w:val="28"/>
          <w:szCs w:val="28"/>
          <w:lang w:val="ru-RU"/>
        </w:rPr>
        <w:t xml:space="preserve">По данным Всероссийского общества спасения в природных водоемах (далее ВОСВОД) </w:t>
      </w:r>
      <w:r w:rsidRPr="00DE4A21">
        <w:rPr>
          <w:rFonts w:ascii="Times New Roman" w:hAnsi="Times New Roman" w:cs="Times New Roman"/>
          <w:sz w:val="28"/>
          <w:szCs w:val="28"/>
          <w:lang w:val="ru-RU"/>
        </w:rPr>
        <w:t xml:space="preserve">России </w:t>
      </w:r>
      <w:r w:rsidRPr="00157D1E">
        <w:rPr>
          <w:rFonts w:ascii="Times New Roman" w:hAnsi="Times New Roman" w:cs="Times New Roman"/>
          <w:sz w:val="28"/>
          <w:szCs w:val="28"/>
          <w:lang w:val="ru-RU"/>
        </w:rPr>
        <w:t>подвел итоги купального сезона</w:t>
      </w:r>
      <w:r>
        <w:rPr>
          <w:rFonts w:ascii="Times New Roman" w:hAnsi="Times New Roman" w:cs="Times New Roman"/>
          <w:sz w:val="28"/>
          <w:szCs w:val="28"/>
          <w:lang w:val="ru-RU"/>
        </w:rPr>
        <w:t xml:space="preserve"> 2010,</w:t>
      </w:r>
      <w:r w:rsidRPr="00157D1E">
        <w:rPr>
          <w:rFonts w:ascii="Times New Roman" w:hAnsi="Times New Roman" w:cs="Times New Roman"/>
          <w:sz w:val="28"/>
          <w:szCs w:val="28"/>
          <w:lang w:val="ru-RU"/>
        </w:rPr>
        <w:t xml:space="preserve"> 2011 </w:t>
      </w:r>
      <w:r>
        <w:rPr>
          <w:rFonts w:ascii="Times New Roman" w:hAnsi="Times New Roman" w:cs="Times New Roman"/>
          <w:sz w:val="28"/>
          <w:szCs w:val="28"/>
          <w:lang w:val="ru-RU"/>
        </w:rPr>
        <w:t xml:space="preserve">и 2012 </w:t>
      </w:r>
      <w:r w:rsidRPr="00157D1E">
        <w:rPr>
          <w:rFonts w:ascii="Times New Roman" w:hAnsi="Times New Roman" w:cs="Times New Roman"/>
          <w:sz w:val="28"/>
          <w:szCs w:val="28"/>
          <w:lang w:val="ru-RU"/>
        </w:rPr>
        <w:t>года</w:t>
      </w:r>
      <w:r>
        <w:rPr>
          <w:rFonts w:ascii="Times New Roman" w:hAnsi="Times New Roman" w:cs="Times New Roman"/>
          <w:sz w:val="28"/>
          <w:szCs w:val="28"/>
          <w:lang w:val="ru-RU"/>
        </w:rPr>
        <w:t>.</w:t>
      </w:r>
    </w:p>
    <w:p w:rsidR="00A329CE" w:rsidRDefault="00A329CE" w:rsidP="00A329CE">
      <w:pPr>
        <w:spacing w:after="0" w:line="240" w:lineRule="auto"/>
        <w:ind w:firstLine="709"/>
        <w:rPr>
          <w:rFonts w:ascii="Times New Roman" w:hAnsi="Times New Roman" w:cs="Times New Roman"/>
          <w:sz w:val="28"/>
          <w:szCs w:val="28"/>
          <w:lang w:val="ru-RU"/>
        </w:rPr>
      </w:pPr>
    </w:p>
    <w:p w:rsidR="00A329CE" w:rsidRPr="00C36CDF" w:rsidRDefault="00A329CE" w:rsidP="00A329CE">
      <w:pPr>
        <w:spacing w:after="0" w:line="240" w:lineRule="auto"/>
        <w:ind w:firstLine="709"/>
        <w:rPr>
          <w:rFonts w:ascii="Times New Roman" w:hAnsi="Times New Roman" w:cs="Times New Roman"/>
          <w:b/>
          <w:sz w:val="28"/>
          <w:szCs w:val="28"/>
          <w:lang w:val="ru-RU"/>
        </w:rPr>
      </w:pPr>
      <w:r w:rsidRPr="00DE4A21">
        <w:rPr>
          <w:rFonts w:ascii="Times New Roman" w:hAnsi="Times New Roman" w:cs="Times New Roman"/>
          <w:b/>
          <w:sz w:val="28"/>
          <w:szCs w:val="28"/>
          <w:lang w:val="ru-RU"/>
        </w:rPr>
        <w:t>По России:</w:t>
      </w:r>
    </w:p>
    <w:p w:rsidR="00A329CE" w:rsidRDefault="00A329CE" w:rsidP="00A329CE">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За 2010год было 9007 происшествий на воде, из них утонуло – 7570 человек (441дети).</w:t>
      </w:r>
    </w:p>
    <w:p w:rsidR="00A329CE" w:rsidRDefault="00A329CE" w:rsidP="00A329CE">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2011 год показывает такую статистику: 7110 происшествий, утонуло – 6240человек (417 детей). </w:t>
      </w:r>
    </w:p>
    <w:p w:rsidR="00A329CE" w:rsidRDefault="00A329CE" w:rsidP="00A329CE">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2012 констатирует такие показатели: более 3500 происшествий, утонуло – 3100 (270 детей).</w:t>
      </w:r>
    </w:p>
    <w:p w:rsidR="00A329CE" w:rsidRDefault="00A329CE" w:rsidP="00A329CE">
      <w:pPr>
        <w:spacing w:after="0" w:line="240" w:lineRule="auto"/>
        <w:ind w:firstLine="709"/>
        <w:rPr>
          <w:rFonts w:ascii="Times New Roman" w:hAnsi="Times New Roman" w:cs="Times New Roman"/>
          <w:sz w:val="28"/>
          <w:szCs w:val="28"/>
          <w:lang w:val="ru-RU"/>
        </w:rPr>
      </w:pPr>
    </w:p>
    <w:p w:rsidR="00A329CE" w:rsidRDefault="00A329CE" w:rsidP="00A329CE">
      <w:pPr>
        <w:spacing w:after="0" w:line="240" w:lineRule="auto"/>
        <w:ind w:firstLine="709"/>
        <w:rPr>
          <w:rFonts w:ascii="Times New Roman" w:hAnsi="Times New Roman" w:cs="Times New Roman"/>
          <w:b/>
          <w:sz w:val="28"/>
          <w:szCs w:val="28"/>
          <w:lang w:val="ru-RU"/>
        </w:rPr>
      </w:pPr>
      <w:r w:rsidRPr="008539E3">
        <w:rPr>
          <w:rFonts w:ascii="Times New Roman" w:hAnsi="Times New Roman" w:cs="Times New Roman"/>
          <w:b/>
          <w:noProof/>
          <w:sz w:val="28"/>
          <w:szCs w:val="28"/>
          <w:lang w:val="ru-RU" w:eastAsia="ru-RU" w:bidi="ar-SA"/>
        </w:rPr>
        <w:drawing>
          <wp:inline distT="0" distB="0" distL="0" distR="0">
            <wp:extent cx="5514975" cy="27432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29CE" w:rsidRDefault="00A329CE" w:rsidP="00A329CE">
      <w:pPr>
        <w:spacing w:after="0" w:line="240" w:lineRule="auto"/>
        <w:ind w:firstLine="709"/>
        <w:rPr>
          <w:rFonts w:ascii="Times New Roman" w:hAnsi="Times New Roman" w:cs="Times New Roman"/>
          <w:b/>
          <w:sz w:val="28"/>
          <w:szCs w:val="28"/>
          <w:lang w:val="ru-RU"/>
        </w:rPr>
      </w:pPr>
    </w:p>
    <w:p w:rsidR="00A329CE" w:rsidRPr="00DE4A21" w:rsidRDefault="00A329CE" w:rsidP="00A329CE">
      <w:pPr>
        <w:spacing w:after="0" w:line="240" w:lineRule="auto"/>
        <w:ind w:firstLine="709"/>
        <w:rPr>
          <w:rFonts w:ascii="Times New Roman" w:hAnsi="Times New Roman" w:cs="Times New Roman"/>
          <w:b/>
          <w:sz w:val="28"/>
          <w:szCs w:val="28"/>
          <w:lang w:val="ru-RU"/>
        </w:rPr>
      </w:pPr>
      <w:r w:rsidRPr="00DE4A21">
        <w:rPr>
          <w:rFonts w:ascii="Times New Roman" w:hAnsi="Times New Roman" w:cs="Times New Roman"/>
          <w:b/>
          <w:sz w:val="28"/>
          <w:szCs w:val="28"/>
          <w:lang w:val="ru-RU"/>
        </w:rPr>
        <w:t>По Удмуртии:</w:t>
      </w:r>
    </w:p>
    <w:p w:rsidR="00A329CE" w:rsidRDefault="00A329CE" w:rsidP="00A329CE">
      <w:pPr>
        <w:spacing w:after="0" w:line="240" w:lineRule="auto"/>
        <w:rPr>
          <w:rFonts w:ascii="Times New Roman" w:hAnsi="Times New Roman" w:cs="Times New Roman"/>
          <w:sz w:val="28"/>
          <w:szCs w:val="28"/>
          <w:lang w:val="ru-RU"/>
        </w:rPr>
      </w:pPr>
      <w:r w:rsidRPr="00157D1E">
        <w:rPr>
          <w:rFonts w:ascii="Times New Roman" w:hAnsi="Times New Roman" w:cs="Times New Roman"/>
          <w:sz w:val="28"/>
          <w:szCs w:val="28"/>
          <w:lang w:val="ru-RU"/>
        </w:rPr>
        <w:t>В  201</w:t>
      </w:r>
      <w:r>
        <w:rPr>
          <w:rFonts w:ascii="Times New Roman" w:hAnsi="Times New Roman" w:cs="Times New Roman"/>
          <w:sz w:val="28"/>
          <w:szCs w:val="28"/>
          <w:lang w:val="ru-RU"/>
        </w:rPr>
        <w:t>0</w:t>
      </w:r>
      <w:r w:rsidRPr="00157D1E">
        <w:rPr>
          <w:rFonts w:ascii="Times New Roman" w:hAnsi="Times New Roman" w:cs="Times New Roman"/>
          <w:sz w:val="28"/>
          <w:szCs w:val="28"/>
          <w:lang w:val="ru-RU"/>
        </w:rPr>
        <w:t xml:space="preserve"> года в реках, прудах и озерах</w:t>
      </w:r>
      <w:r w:rsidRPr="00DE4A21">
        <w:rPr>
          <w:rFonts w:ascii="Times New Roman" w:hAnsi="Times New Roman" w:cs="Times New Roman"/>
          <w:sz w:val="28"/>
          <w:szCs w:val="28"/>
          <w:lang w:val="ru-RU"/>
        </w:rPr>
        <w:t xml:space="preserve"> Удмуртии</w:t>
      </w:r>
      <w:r w:rsidRPr="00157D1E">
        <w:rPr>
          <w:rFonts w:ascii="Times New Roman" w:hAnsi="Times New Roman" w:cs="Times New Roman"/>
          <w:sz w:val="28"/>
          <w:szCs w:val="28"/>
          <w:lang w:val="ru-RU"/>
        </w:rPr>
        <w:t xml:space="preserve"> </w:t>
      </w:r>
      <w:r>
        <w:rPr>
          <w:rFonts w:ascii="Times New Roman" w:hAnsi="Times New Roman" w:cs="Times New Roman"/>
          <w:sz w:val="28"/>
          <w:szCs w:val="28"/>
          <w:lang w:val="ru-RU"/>
        </w:rPr>
        <w:t>зарегистрировано 136 происшествий. Погибло – 111 человек (из них 25 детей). Было спасено – 38 человек.</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2011 год показывает 120 происшествий. Погибли 101 (дети -19). Было спасено- 30 человек.</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За 2012 год было 90 происшествий. Погибли 68 (дети- 15). Спасено – 22 человека. </w:t>
      </w:r>
    </w:p>
    <w:p w:rsidR="00A329CE" w:rsidRDefault="00A329CE" w:rsidP="00A329CE">
      <w:pPr>
        <w:spacing w:after="0" w:line="240" w:lineRule="auto"/>
        <w:rPr>
          <w:rFonts w:ascii="Times New Roman" w:hAnsi="Times New Roman" w:cs="Times New Roman"/>
          <w:sz w:val="28"/>
          <w:szCs w:val="28"/>
          <w:lang w:val="ru-RU"/>
        </w:rPr>
      </w:pP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lastRenderedPageBreak/>
        <w:drawing>
          <wp:inline distT="0" distB="0" distL="0" distR="0">
            <wp:extent cx="5486400" cy="3086100"/>
            <wp:effectExtent l="1905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29CE" w:rsidRDefault="00A329CE" w:rsidP="00A329CE">
      <w:pPr>
        <w:spacing w:after="0" w:line="240" w:lineRule="auto"/>
        <w:rPr>
          <w:rFonts w:ascii="Times New Roman" w:hAnsi="Times New Roman" w:cs="Times New Roman"/>
          <w:b/>
          <w:sz w:val="28"/>
          <w:szCs w:val="28"/>
          <w:lang w:val="ru-RU"/>
        </w:rPr>
      </w:pPr>
    </w:p>
    <w:p w:rsidR="00A329CE" w:rsidRDefault="00A329CE" w:rsidP="00A329CE">
      <w:pPr>
        <w:spacing w:after="0" w:line="240" w:lineRule="auto"/>
        <w:rPr>
          <w:rFonts w:ascii="Times New Roman" w:hAnsi="Times New Roman" w:cs="Times New Roman"/>
          <w:b/>
          <w:sz w:val="28"/>
          <w:szCs w:val="28"/>
          <w:lang w:val="ru-RU"/>
        </w:rPr>
      </w:pPr>
    </w:p>
    <w:p w:rsidR="00A329CE" w:rsidRPr="00C36CDF" w:rsidRDefault="00A329CE" w:rsidP="00A329CE">
      <w:pPr>
        <w:spacing w:after="0" w:line="240" w:lineRule="auto"/>
        <w:rPr>
          <w:rFonts w:ascii="Times New Roman" w:hAnsi="Times New Roman" w:cs="Times New Roman"/>
          <w:b/>
          <w:sz w:val="28"/>
          <w:szCs w:val="28"/>
          <w:lang w:val="ru-RU"/>
        </w:rPr>
      </w:pPr>
      <w:r w:rsidRPr="00C36CDF">
        <w:rPr>
          <w:rFonts w:ascii="Times New Roman" w:hAnsi="Times New Roman" w:cs="Times New Roman"/>
          <w:b/>
          <w:sz w:val="28"/>
          <w:szCs w:val="28"/>
          <w:lang w:val="ru-RU"/>
        </w:rPr>
        <w:t>По Ижевску:</w:t>
      </w:r>
    </w:p>
    <w:p w:rsidR="00A329CE" w:rsidRDefault="00A329CE" w:rsidP="00A329CE">
      <w:pPr>
        <w:spacing w:after="0" w:line="240" w:lineRule="auto"/>
        <w:ind w:firstLine="0"/>
        <w:rPr>
          <w:rFonts w:ascii="Times New Roman" w:eastAsia="Calibri" w:hAnsi="Times New Roman" w:cs="Times New Roman"/>
          <w:sz w:val="28"/>
          <w:szCs w:val="28"/>
          <w:u w:val="single"/>
          <w:lang w:val="ru-RU"/>
        </w:rPr>
      </w:pPr>
      <w:r w:rsidRPr="00C36CDF">
        <w:rPr>
          <w:rFonts w:ascii="Times New Roman" w:hAnsi="Times New Roman" w:cs="Times New Roman"/>
          <w:sz w:val="28"/>
          <w:szCs w:val="28"/>
          <w:lang w:val="ru-RU"/>
        </w:rPr>
        <w:t>В Ижевске</w:t>
      </w:r>
      <w:r w:rsidRPr="00157D1E">
        <w:rPr>
          <w:rFonts w:ascii="Times New Roman" w:hAnsi="Times New Roman" w:cs="Times New Roman"/>
          <w:sz w:val="28"/>
          <w:szCs w:val="28"/>
          <w:lang w:val="ru-RU"/>
        </w:rPr>
        <w:t xml:space="preserve"> за </w:t>
      </w:r>
      <w:r w:rsidRPr="00157D1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u w:val="single"/>
          <w:lang w:val="ru-RU"/>
        </w:rPr>
        <w:t xml:space="preserve">2010 год– 36 </w:t>
      </w:r>
      <w:r w:rsidRPr="00157D1E">
        <w:rPr>
          <w:rFonts w:ascii="Times New Roman" w:eastAsia="Calibri" w:hAnsi="Times New Roman" w:cs="Times New Roman"/>
          <w:sz w:val="28"/>
          <w:szCs w:val="28"/>
          <w:u w:val="single"/>
          <w:lang w:val="ru-RU"/>
        </w:rPr>
        <w:t>выездов (</w:t>
      </w:r>
      <w:r w:rsidRPr="00157D1E">
        <w:rPr>
          <w:rFonts w:ascii="Times New Roman" w:hAnsi="Times New Roman" w:cs="Times New Roman"/>
          <w:sz w:val="28"/>
          <w:szCs w:val="28"/>
          <w:u w:val="single"/>
          <w:lang w:val="ru-RU"/>
        </w:rPr>
        <w:t>только летнее время</w:t>
      </w:r>
      <w:r w:rsidRPr="00157D1E">
        <w:rPr>
          <w:rFonts w:ascii="Times New Roman" w:eastAsia="Calibri" w:hAnsi="Times New Roman" w:cs="Times New Roman"/>
          <w:sz w:val="28"/>
          <w:szCs w:val="28"/>
          <w:u w:val="single"/>
          <w:lang w:val="ru-RU"/>
        </w:rPr>
        <w:t>)</w:t>
      </w:r>
    </w:p>
    <w:p w:rsidR="00A329CE" w:rsidRPr="00DE4A21" w:rsidRDefault="00A329CE" w:rsidP="00A329CE">
      <w:pPr>
        <w:spacing w:after="0" w:line="240" w:lineRule="auto"/>
        <w:ind w:left="360" w:firstLine="0"/>
        <w:rPr>
          <w:rFonts w:ascii="Times New Roman" w:hAnsi="Times New Roman" w:cs="Times New Roman"/>
          <w:sz w:val="28"/>
          <w:szCs w:val="28"/>
          <w:lang w:val="ru-RU"/>
        </w:rPr>
      </w:pPr>
      <w:r w:rsidRPr="00DE4A21">
        <w:rPr>
          <w:rFonts w:ascii="Times New Roman" w:hAnsi="Times New Roman" w:cs="Times New Roman"/>
          <w:sz w:val="28"/>
          <w:szCs w:val="28"/>
          <w:lang w:val="ru-RU"/>
        </w:rPr>
        <w:t>Спасено – 29 человек</w:t>
      </w:r>
    </w:p>
    <w:p w:rsidR="00A329CE" w:rsidRDefault="00A329CE" w:rsidP="00A329CE">
      <w:pPr>
        <w:spacing w:after="0" w:line="240" w:lineRule="auto"/>
        <w:ind w:left="360" w:firstLine="0"/>
        <w:rPr>
          <w:rFonts w:ascii="Times New Roman" w:hAnsi="Times New Roman" w:cs="Times New Roman"/>
          <w:sz w:val="28"/>
          <w:szCs w:val="28"/>
          <w:lang w:val="ru-RU"/>
        </w:rPr>
      </w:pPr>
      <w:r w:rsidRPr="00DE4A21">
        <w:rPr>
          <w:rFonts w:ascii="Times New Roman" w:hAnsi="Times New Roman" w:cs="Times New Roman"/>
          <w:sz w:val="28"/>
          <w:szCs w:val="28"/>
          <w:lang w:val="ru-RU"/>
        </w:rPr>
        <w:t>Погибло – 10 человек</w:t>
      </w:r>
    </w:p>
    <w:p w:rsidR="00A329CE" w:rsidRPr="00DE4A21" w:rsidRDefault="00A329CE" w:rsidP="00A329CE">
      <w:pPr>
        <w:spacing w:after="0" w:line="240" w:lineRule="auto"/>
        <w:ind w:left="360" w:firstLine="0"/>
        <w:rPr>
          <w:rFonts w:ascii="Times New Roman" w:hAnsi="Times New Roman" w:cs="Times New Roman"/>
          <w:sz w:val="28"/>
          <w:szCs w:val="28"/>
          <w:lang w:val="ru-RU"/>
        </w:rPr>
      </w:pPr>
      <w:r w:rsidRPr="00DE4A21">
        <w:rPr>
          <w:rFonts w:ascii="Times New Roman" w:hAnsi="Times New Roman" w:cs="Times New Roman"/>
          <w:sz w:val="28"/>
          <w:szCs w:val="28"/>
          <w:lang w:val="ru-RU"/>
        </w:rPr>
        <w:t>Из них:</w:t>
      </w:r>
    </w:p>
    <w:p w:rsidR="00A329CE" w:rsidRDefault="00A329CE" w:rsidP="00A329CE">
      <w:pPr>
        <w:spacing w:after="0" w:line="240" w:lineRule="auto"/>
        <w:ind w:left="360"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-Акватория Ижевского пруда </w:t>
      </w:r>
    </w:p>
    <w:p w:rsidR="00A329CE" w:rsidRPr="00CD09A1" w:rsidRDefault="00A329CE" w:rsidP="00A329CE">
      <w:pPr>
        <w:spacing w:after="0" w:line="240" w:lineRule="auto"/>
        <w:ind w:left="360"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Спасено – 29 человек                                    </w:t>
      </w:r>
    </w:p>
    <w:p w:rsidR="00A329CE" w:rsidRPr="00CD09A1" w:rsidRDefault="00A329CE" w:rsidP="00A329CE">
      <w:pPr>
        <w:spacing w:after="0" w:line="240" w:lineRule="auto"/>
        <w:ind w:left="360"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Погибло – 4 человека                                    </w:t>
      </w:r>
    </w:p>
    <w:p w:rsidR="00A329CE" w:rsidRPr="00CD09A1" w:rsidRDefault="00A329CE" w:rsidP="00A329CE">
      <w:pPr>
        <w:spacing w:after="0" w:line="240" w:lineRule="auto"/>
        <w:ind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D09A1">
        <w:rPr>
          <w:rFonts w:ascii="Times New Roman" w:hAnsi="Times New Roman" w:cs="Times New Roman"/>
          <w:sz w:val="28"/>
          <w:szCs w:val="28"/>
          <w:lang w:val="ru-RU"/>
        </w:rPr>
        <w:t xml:space="preserve">Другие акватории г. Ижевска - 9 </w:t>
      </w:r>
    </w:p>
    <w:p w:rsidR="00A329CE" w:rsidRPr="00CD09A1" w:rsidRDefault="00A329CE" w:rsidP="00A329CE">
      <w:pPr>
        <w:spacing w:after="0" w:line="240" w:lineRule="auto"/>
        <w:ind w:left="360"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     Спасено – 0</w:t>
      </w:r>
    </w:p>
    <w:p w:rsidR="00A329CE" w:rsidRDefault="00A329CE" w:rsidP="00A329CE">
      <w:pPr>
        <w:spacing w:after="0" w:line="240" w:lineRule="auto"/>
        <w:ind w:left="360" w:firstLine="0"/>
        <w:rPr>
          <w:rFonts w:ascii="Times New Roman" w:hAnsi="Times New Roman" w:cs="Times New Roman"/>
          <w:sz w:val="28"/>
          <w:szCs w:val="28"/>
          <w:lang w:val="ru-RU"/>
        </w:rPr>
      </w:pPr>
      <w:r w:rsidRPr="00CD09A1">
        <w:rPr>
          <w:rFonts w:ascii="Times New Roman" w:hAnsi="Times New Roman" w:cs="Times New Roman"/>
          <w:sz w:val="28"/>
          <w:szCs w:val="28"/>
          <w:lang w:val="ru-RU"/>
        </w:rPr>
        <w:t xml:space="preserve">     Погибло – 6 человек</w:t>
      </w:r>
    </w:p>
    <w:p w:rsidR="00A329CE" w:rsidRPr="00CD09A1" w:rsidRDefault="00A329CE" w:rsidP="00A329CE">
      <w:pPr>
        <w:spacing w:after="0" w:line="240" w:lineRule="auto"/>
        <w:ind w:firstLine="0"/>
        <w:rPr>
          <w:rFonts w:ascii="Times New Roman" w:hAnsi="Times New Roman" w:cs="Times New Roman"/>
          <w:sz w:val="28"/>
          <w:szCs w:val="28"/>
          <w:u w:val="single"/>
          <w:lang w:val="ru-RU"/>
        </w:rPr>
      </w:pPr>
      <w:r w:rsidRPr="00CD09A1">
        <w:rPr>
          <w:rFonts w:ascii="Times New Roman" w:hAnsi="Times New Roman" w:cs="Times New Roman"/>
          <w:sz w:val="28"/>
          <w:szCs w:val="28"/>
          <w:u w:val="single"/>
          <w:lang w:val="ru-RU"/>
        </w:rPr>
        <w:t>За 2011 год – 35 выездов</w:t>
      </w:r>
    </w:p>
    <w:p w:rsidR="00A329CE" w:rsidRDefault="00A329CE" w:rsidP="00A329CE">
      <w:pPr>
        <w:spacing w:after="0" w:line="240" w:lineRule="auto"/>
        <w:ind w:firstLine="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157D1E">
        <w:rPr>
          <w:rFonts w:ascii="Times New Roman" w:eastAsia="Calibri" w:hAnsi="Times New Roman" w:cs="Times New Roman"/>
          <w:sz w:val="28"/>
          <w:szCs w:val="28"/>
          <w:lang w:val="ru-RU"/>
        </w:rPr>
        <w:t>С</w:t>
      </w:r>
      <w:r>
        <w:rPr>
          <w:rFonts w:ascii="Times New Roman" w:eastAsia="Calibri" w:hAnsi="Times New Roman" w:cs="Times New Roman"/>
          <w:sz w:val="28"/>
          <w:szCs w:val="28"/>
          <w:lang w:val="ru-RU"/>
        </w:rPr>
        <w:t>пасено – 32 человека, из них:</w:t>
      </w:r>
    </w:p>
    <w:p w:rsidR="00A329CE" w:rsidRDefault="00A329CE" w:rsidP="00A329CE">
      <w:pPr>
        <w:spacing w:after="0" w:line="240" w:lineRule="auto"/>
        <w:ind w:firstLine="0"/>
        <w:jc w:val="both"/>
        <w:rPr>
          <w:rFonts w:ascii="Times New Roman" w:eastAsia="Calibri" w:hAnsi="Times New Roman" w:cs="Times New Roman"/>
          <w:sz w:val="28"/>
          <w:szCs w:val="28"/>
          <w:lang w:val="ru-RU"/>
        </w:rPr>
      </w:pPr>
      <w:r w:rsidRPr="00157D1E">
        <w:rPr>
          <w:rFonts w:ascii="Times New Roman" w:eastAsia="Calibri" w:hAnsi="Times New Roman" w:cs="Times New Roman"/>
          <w:sz w:val="28"/>
          <w:szCs w:val="28"/>
          <w:lang w:val="ru-RU"/>
        </w:rPr>
        <w:t xml:space="preserve"> 29 человек на Иж</w:t>
      </w:r>
      <w:r w:rsidRPr="00157D1E">
        <w:rPr>
          <w:rFonts w:ascii="Times New Roman" w:hAnsi="Times New Roman" w:cs="Times New Roman"/>
          <w:sz w:val="28"/>
          <w:szCs w:val="28"/>
          <w:lang w:val="ru-RU"/>
        </w:rPr>
        <w:t>евском</w:t>
      </w:r>
      <w:r w:rsidRPr="00157D1E">
        <w:rPr>
          <w:rFonts w:ascii="Times New Roman" w:eastAsia="Calibri" w:hAnsi="Times New Roman" w:cs="Times New Roman"/>
          <w:sz w:val="28"/>
          <w:szCs w:val="28"/>
          <w:lang w:val="ru-RU"/>
        </w:rPr>
        <w:t xml:space="preserve"> пруду,  </w:t>
      </w:r>
    </w:p>
    <w:p w:rsidR="00A329CE" w:rsidRPr="00157D1E" w:rsidRDefault="00A329CE" w:rsidP="00A329CE">
      <w:pPr>
        <w:spacing w:after="0" w:line="240" w:lineRule="auto"/>
        <w:ind w:firstLine="0"/>
        <w:jc w:val="both"/>
        <w:rPr>
          <w:rFonts w:ascii="Times New Roman" w:eastAsia="Calibri" w:hAnsi="Times New Roman" w:cs="Times New Roman"/>
          <w:sz w:val="28"/>
          <w:szCs w:val="28"/>
          <w:lang w:val="ru-RU"/>
        </w:rPr>
      </w:pPr>
      <w:r w:rsidRPr="00157D1E">
        <w:rPr>
          <w:rFonts w:ascii="Times New Roman" w:eastAsia="Calibri" w:hAnsi="Times New Roman" w:cs="Times New Roman"/>
          <w:sz w:val="28"/>
          <w:szCs w:val="28"/>
          <w:lang w:val="ru-RU"/>
        </w:rPr>
        <w:t>3 человека на др. акваториях.</w:t>
      </w:r>
    </w:p>
    <w:p w:rsidR="00A329CE" w:rsidRDefault="00A329CE" w:rsidP="00A329CE">
      <w:pPr>
        <w:spacing w:after="0" w:line="240" w:lineRule="auto"/>
        <w:ind w:firstLine="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157D1E">
        <w:rPr>
          <w:rFonts w:ascii="Times New Roman" w:eastAsia="Calibri" w:hAnsi="Times New Roman" w:cs="Times New Roman"/>
          <w:sz w:val="28"/>
          <w:szCs w:val="28"/>
          <w:lang w:val="ru-RU"/>
        </w:rPr>
        <w:t xml:space="preserve"> Погибло – 8 человек, из них:  </w:t>
      </w:r>
    </w:p>
    <w:p w:rsidR="00A329CE" w:rsidRDefault="00A329CE" w:rsidP="00A329CE">
      <w:pPr>
        <w:spacing w:after="0" w:line="240" w:lineRule="auto"/>
        <w:ind w:firstLine="0"/>
        <w:jc w:val="both"/>
        <w:rPr>
          <w:rFonts w:ascii="Times New Roman" w:eastAsia="Calibri" w:hAnsi="Times New Roman" w:cs="Times New Roman"/>
          <w:sz w:val="28"/>
          <w:szCs w:val="28"/>
          <w:lang w:val="ru-RU"/>
        </w:rPr>
      </w:pPr>
      <w:r w:rsidRPr="00157D1E">
        <w:rPr>
          <w:rFonts w:ascii="Times New Roman" w:eastAsia="Calibri" w:hAnsi="Times New Roman" w:cs="Times New Roman"/>
          <w:sz w:val="28"/>
          <w:szCs w:val="28"/>
          <w:lang w:val="ru-RU"/>
        </w:rPr>
        <w:t>5 человек  на Иж</w:t>
      </w:r>
      <w:r w:rsidRPr="00157D1E">
        <w:rPr>
          <w:rFonts w:ascii="Times New Roman" w:hAnsi="Times New Roman" w:cs="Times New Roman"/>
          <w:sz w:val="28"/>
          <w:szCs w:val="28"/>
          <w:lang w:val="ru-RU"/>
        </w:rPr>
        <w:t xml:space="preserve">евском </w:t>
      </w:r>
      <w:r w:rsidRPr="00157D1E">
        <w:rPr>
          <w:rFonts w:ascii="Times New Roman" w:eastAsia="Calibri" w:hAnsi="Times New Roman" w:cs="Times New Roman"/>
          <w:sz w:val="28"/>
          <w:szCs w:val="28"/>
          <w:lang w:val="ru-RU"/>
        </w:rPr>
        <w:t xml:space="preserve"> пруду, </w:t>
      </w:r>
    </w:p>
    <w:p w:rsidR="00A329CE" w:rsidRPr="00157D1E" w:rsidRDefault="00A329CE" w:rsidP="00A329CE">
      <w:pPr>
        <w:spacing w:after="0" w:line="240" w:lineRule="auto"/>
        <w:ind w:firstLine="0"/>
        <w:jc w:val="both"/>
        <w:rPr>
          <w:rFonts w:ascii="Times New Roman" w:eastAsia="Calibri" w:hAnsi="Times New Roman" w:cs="Times New Roman"/>
          <w:sz w:val="28"/>
          <w:szCs w:val="28"/>
          <w:lang w:val="ru-RU"/>
        </w:rPr>
      </w:pPr>
      <w:r w:rsidRPr="00157D1E">
        <w:rPr>
          <w:rFonts w:ascii="Times New Roman" w:eastAsia="Calibri" w:hAnsi="Times New Roman" w:cs="Times New Roman"/>
          <w:sz w:val="28"/>
          <w:szCs w:val="28"/>
          <w:lang w:val="ru-RU"/>
        </w:rPr>
        <w:t>3 человека  на др. акваториях.</w:t>
      </w:r>
    </w:p>
    <w:p w:rsidR="00A329CE" w:rsidRPr="00CD09A1" w:rsidRDefault="00A329CE" w:rsidP="00A329CE">
      <w:pPr>
        <w:spacing w:after="0" w:line="240" w:lineRule="auto"/>
        <w:rPr>
          <w:rFonts w:ascii="Times New Roman" w:hAnsi="Times New Roman" w:cs="Times New Roman"/>
          <w:sz w:val="28"/>
          <w:szCs w:val="28"/>
          <w:u w:val="single"/>
          <w:lang w:val="ru-RU"/>
        </w:rPr>
      </w:pPr>
      <w:r w:rsidRPr="00CD09A1">
        <w:rPr>
          <w:rFonts w:ascii="Times New Roman" w:hAnsi="Times New Roman" w:cs="Times New Roman"/>
          <w:sz w:val="28"/>
          <w:szCs w:val="28"/>
          <w:u w:val="single"/>
          <w:lang w:val="ru-RU"/>
        </w:rPr>
        <w:t>За 2012 год – 32 выезда (только летнее время)</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Погибли – 10 человек (из них 2 ребенка)</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 человека на ижевском пруду,</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 человек на других акваториях;</w:t>
      </w:r>
    </w:p>
    <w:p w:rsidR="00A329C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Спасено – 22 человека (из них 3 ребенка) – на ижевском пруду;</w:t>
      </w:r>
    </w:p>
    <w:p w:rsidR="00A329CE" w:rsidRDefault="00A329CE" w:rsidP="00A329CE">
      <w:pPr>
        <w:spacing w:after="0" w:line="240" w:lineRule="auto"/>
        <w:rPr>
          <w:rFonts w:ascii="Times New Roman" w:hAnsi="Times New Roman" w:cs="Times New Roman"/>
          <w:sz w:val="28"/>
          <w:szCs w:val="28"/>
          <w:lang w:val="ru-RU"/>
        </w:rPr>
      </w:pPr>
    </w:p>
    <w:p w:rsidR="00A329CE" w:rsidRDefault="00A329CE" w:rsidP="00A329CE">
      <w:pPr>
        <w:spacing w:after="0" w:line="240" w:lineRule="auto"/>
        <w:rPr>
          <w:rFonts w:ascii="Times New Roman" w:hAnsi="Times New Roman" w:cs="Times New Roman"/>
          <w:sz w:val="28"/>
          <w:szCs w:val="28"/>
          <w:lang w:val="ru-RU"/>
        </w:rPr>
      </w:pPr>
    </w:p>
    <w:p w:rsidR="00A329CE" w:rsidRPr="00157D1E" w:rsidRDefault="00A329CE" w:rsidP="00A329CE">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lastRenderedPageBreak/>
        <w:drawing>
          <wp:inline distT="0" distB="0" distL="0" distR="0">
            <wp:extent cx="6296025" cy="3305175"/>
            <wp:effectExtent l="19050" t="0" r="0"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29CE" w:rsidRPr="00157D1E" w:rsidRDefault="00A329CE" w:rsidP="00A329CE">
      <w:pPr>
        <w:spacing w:after="0" w:line="240" w:lineRule="auto"/>
        <w:rPr>
          <w:rFonts w:ascii="Times New Roman" w:hAnsi="Times New Roman" w:cs="Times New Roman"/>
          <w:sz w:val="28"/>
          <w:szCs w:val="28"/>
          <w:lang w:val="ru-RU"/>
        </w:rPr>
      </w:pPr>
    </w:p>
    <w:p w:rsidR="00E80CAC" w:rsidRDefault="00E80CAC" w:rsidP="00FD2078">
      <w:pPr>
        <w:spacing w:after="0" w:line="240" w:lineRule="auto"/>
        <w:ind w:left="360" w:firstLine="0"/>
        <w:rPr>
          <w:rFonts w:ascii="Times New Roman" w:hAnsi="Times New Roman" w:cs="Times New Roman"/>
          <w:sz w:val="28"/>
          <w:szCs w:val="28"/>
          <w:lang w:val="ru-RU"/>
        </w:rPr>
      </w:pPr>
    </w:p>
    <w:p w:rsidR="00E35C2C" w:rsidRPr="009E6986" w:rsidRDefault="00041ED8" w:rsidP="009E6986">
      <w:pPr>
        <w:pStyle w:val="ab"/>
        <w:numPr>
          <w:ilvl w:val="1"/>
          <w:numId w:val="29"/>
        </w:numPr>
        <w:spacing w:after="0" w:line="240" w:lineRule="auto"/>
        <w:jc w:val="center"/>
        <w:rPr>
          <w:rFonts w:ascii="Times New Roman" w:hAnsi="Times New Roman" w:cs="Times New Roman"/>
          <w:b/>
          <w:sz w:val="32"/>
          <w:szCs w:val="32"/>
          <w:lang w:val="ru-RU"/>
        </w:rPr>
      </w:pPr>
      <w:r w:rsidRPr="009E6986">
        <w:rPr>
          <w:rFonts w:ascii="Times New Roman" w:hAnsi="Times New Roman" w:cs="Times New Roman"/>
          <w:b/>
          <w:sz w:val="32"/>
          <w:szCs w:val="32"/>
          <w:lang w:val="ru-RU"/>
        </w:rPr>
        <w:t>Опасности поджидают на каждом шагу.</w:t>
      </w:r>
    </w:p>
    <w:p w:rsidR="00041ED8" w:rsidRPr="00041ED8" w:rsidRDefault="00041ED8" w:rsidP="00041ED8">
      <w:pPr>
        <w:spacing w:after="0" w:line="240" w:lineRule="auto"/>
        <w:ind w:left="360" w:firstLine="0"/>
        <w:jc w:val="center"/>
        <w:rPr>
          <w:rFonts w:ascii="Times New Roman" w:hAnsi="Times New Roman" w:cs="Times New Roman"/>
          <w:b/>
          <w:sz w:val="32"/>
          <w:szCs w:val="32"/>
          <w:lang w:val="ru-RU"/>
        </w:rPr>
      </w:pPr>
    </w:p>
    <w:p w:rsidR="000763E4" w:rsidRDefault="000763E4" w:rsidP="00FD2078">
      <w:pPr>
        <w:spacing w:after="0" w:line="240" w:lineRule="auto"/>
        <w:ind w:left="360" w:firstLine="0"/>
        <w:rPr>
          <w:rFonts w:ascii="Times New Roman" w:hAnsi="Times New Roman" w:cs="Times New Roman"/>
          <w:b/>
          <w:sz w:val="28"/>
          <w:szCs w:val="28"/>
          <w:lang w:val="ru-RU"/>
        </w:rPr>
      </w:pPr>
      <w:r w:rsidRPr="000763E4">
        <w:rPr>
          <w:rFonts w:ascii="Times New Roman" w:hAnsi="Times New Roman" w:cs="Times New Roman"/>
          <w:b/>
          <w:sz w:val="28"/>
          <w:szCs w:val="28"/>
          <w:lang w:val="ru-RU"/>
        </w:rPr>
        <w:t>Как тонут люди?</w:t>
      </w:r>
    </w:p>
    <w:p w:rsidR="000763E4" w:rsidRPr="00325A57" w:rsidRDefault="000763E4" w:rsidP="00E35C2C">
      <w:pPr>
        <w:spacing w:after="0" w:line="240" w:lineRule="auto"/>
        <w:rPr>
          <w:rFonts w:ascii="Times New Roman" w:hAnsi="Times New Roman" w:cs="Times New Roman"/>
          <w:sz w:val="28"/>
          <w:szCs w:val="28"/>
          <w:lang w:val="ru-RU"/>
        </w:rPr>
      </w:pPr>
      <w:r w:rsidRPr="00E35C2C">
        <w:rPr>
          <w:rFonts w:ascii="Times New Roman" w:hAnsi="Times New Roman" w:cs="Times New Roman"/>
          <w:sz w:val="28"/>
          <w:szCs w:val="28"/>
          <w:lang w:val="ru-RU"/>
        </w:rPr>
        <w:t>Когда человек начинает тонуть, то им овладевают рефлексы, от которых невозможно избавиться без посторонней помощи. Оказавшись под водой, он рефлекторно зажмуривается и начинает совершать хаотичные движения конечностями, инстинктивно стремясь к пов</w:t>
      </w:r>
      <w:r w:rsidR="00E35C2C" w:rsidRPr="00E35C2C">
        <w:rPr>
          <w:rFonts w:ascii="Times New Roman" w:hAnsi="Times New Roman" w:cs="Times New Roman"/>
          <w:sz w:val="28"/>
          <w:szCs w:val="28"/>
          <w:lang w:val="ru-RU"/>
        </w:rPr>
        <w:t>ерхности воды, где есть воздух.</w:t>
      </w:r>
      <w:r w:rsidR="00E35C2C">
        <w:rPr>
          <w:rFonts w:ascii="Times New Roman" w:hAnsi="Times New Roman" w:cs="Times New Roman"/>
          <w:sz w:val="28"/>
          <w:szCs w:val="28"/>
          <w:lang w:val="ru-RU"/>
        </w:rPr>
        <w:t xml:space="preserve"> </w:t>
      </w:r>
      <w:r w:rsidRPr="00E35C2C">
        <w:rPr>
          <w:rFonts w:ascii="Times New Roman" w:hAnsi="Times New Roman" w:cs="Times New Roman"/>
          <w:sz w:val="28"/>
          <w:szCs w:val="28"/>
          <w:lang w:val="ru-RU"/>
        </w:rPr>
        <w:t>Находясь под водой, утопающий в течение одной минуты теряет сознание от кислородного голодания мозга</w:t>
      </w:r>
      <w:r w:rsidRPr="00C0271E">
        <w:rPr>
          <w:rFonts w:ascii="Times New Roman" w:hAnsi="Times New Roman" w:cs="Times New Roman"/>
          <w:sz w:val="28"/>
          <w:szCs w:val="28"/>
          <w:lang w:val="ru-RU"/>
        </w:rPr>
        <w:t xml:space="preserve">. </w:t>
      </w:r>
      <w:r w:rsidR="00C0271E" w:rsidRPr="00C0271E">
        <w:rPr>
          <w:rFonts w:ascii="Times New Roman" w:hAnsi="Times New Roman" w:cs="Times New Roman"/>
          <w:sz w:val="28"/>
          <w:szCs w:val="28"/>
          <w:lang w:val="ru-RU"/>
        </w:rPr>
        <w:t>В зависимости от физического состояния человека эта стадия длиться в среднем от 20 секунд до 1-ой минуты.</w:t>
      </w:r>
      <w:r w:rsidR="00C0271E">
        <w:rPr>
          <w:rFonts w:ascii="Times New Roman" w:hAnsi="Times New Roman" w:cs="Times New Roman"/>
          <w:sz w:val="28"/>
          <w:szCs w:val="28"/>
          <w:lang w:val="ru-RU"/>
        </w:rPr>
        <w:t xml:space="preserve"> </w:t>
      </w:r>
      <w:r w:rsidR="00C0271E" w:rsidRPr="00C0271E">
        <w:rPr>
          <w:rFonts w:ascii="Times New Roman" w:hAnsi="Times New Roman" w:cs="Times New Roman"/>
          <w:sz w:val="28"/>
          <w:szCs w:val="28"/>
          <w:lang w:val="ru-RU"/>
        </w:rPr>
        <w:t>Устав от тщетных попыток, жертва, в конце концов, уходит под воду, стараясь задержать оставшийся в легких воздух как можно дольше (около 30 – 90 секунд). Затем человек инстинктивно втягивает в себя незначительное количество воды, закашливается и, как следствие, вдыхает еще больше.</w:t>
      </w:r>
      <w:r w:rsidR="00C0271E">
        <w:rPr>
          <w:rFonts w:ascii="Times New Roman" w:hAnsi="Times New Roman" w:cs="Times New Roman"/>
          <w:sz w:val="28"/>
          <w:szCs w:val="28"/>
          <w:lang w:val="ru-RU"/>
        </w:rPr>
        <w:t xml:space="preserve"> </w:t>
      </w:r>
      <w:r w:rsidRPr="00C0271E">
        <w:rPr>
          <w:rFonts w:ascii="Times New Roman" w:hAnsi="Times New Roman" w:cs="Times New Roman"/>
          <w:sz w:val="28"/>
          <w:szCs w:val="28"/>
          <w:lang w:val="ru-RU"/>
        </w:rPr>
        <w:t xml:space="preserve">Через 5-6 минут наступает биологическая смерть мозга. </w:t>
      </w:r>
      <w:r w:rsidRPr="00325A57">
        <w:rPr>
          <w:rFonts w:ascii="Times New Roman" w:hAnsi="Times New Roman" w:cs="Times New Roman"/>
          <w:sz w:val="28"/>
          <w:szCs w:val="28"/>
          <w:lang w:val="ru-RU"/>
        </w:rPr>
        <w:t>При температуре воды летом +18-24*</w:t>
      </w:r>
      <w:r w:rsidRPr="00E35C2C">
        <w:rPr>
          <w:rFonts w:ascii="Times New Roman" w:hAnsi="Times New Roman" w:cs="Times New Roman"/>
          <w:sz w:val="28"/>
          <w:szCs w:val="28"/>
        </w:rPr>
        <w:t>C</w:t>
      </w:r>
      <w:r w:rsidRPr="00325A57">
        <w:rPr>
          <w:rFonts w:ascii="Times New Roman" w:hAnsi="Times New Roman" w:cs="Times New Roman"/>
          <w:sz w:val="28"/>
          <w:szCs w:val="28"/>
          <w:lang w:val="ru-RU"/>
        </w:rPr>
        <w:t xml:space="preserve"> тело утопленника всплывает через 2,5 суток (60 часов).</w:t>
      </w:r>
    </w:p>
    <w:p w:rsidR="000763E4" w:rsidRPr="00325A57" w:rsidRDefault="000763E4" w:rsidP="00E35C2C">
      <w:pPr>
        <w:spacing w:after="0" w:line="240" w:lineRule="auto"/>
        <w:rPr>
          <w:rFonts w:ascii="Times New Roman" w:hAnsi="Times New Roman" w:cs="Times New Roman"/>
          <w:sz w:val="28"/>
          <w:szCs w:val="28"/>
          <w:lang w:val="ru-RU"/>
        </w:rPr>
      </w:pPr>
      <w:r w:rsidRPr="00E35C2C">
        <w:rPr>
          <w:rFonts w:ascii="Times New Roman" w:hAnsi="Times New Roman" w:cs="Times New Roman"/>
          <w:sz w:val="28"/>
          <w:szCs w:val="28"/>
          <w:lang w:val="ru-RU"/>
        </w:rPr>
        <w:t xml:space="preserve">Существует мнение, что утопающий пытается схватить и утопить человека, оказавшегося рядом. </w:t>
      </w:r>
      <w:r w:rsidRPr="00325A57">
        <w:rPr>
          <w:rFonts w:ascii="Times New Roman" w:hAnsi="Times New Roman" w:cs="Times New Roman"/>
          <w:sz w:val="28"/>
          <w:szCs w:val="28"/>
          <w:lang w:val="ru-RU"/>
        </w:rPr>
        <w:t>Это не более чем миф. Тонущий человек пытается опереться на что-нибудь, что окажется рядом, инстинктивно стремясь к поверхности воды, где есть воздух. И если вы поможете утопающему удержать его голову над водой, то он сразу успокоится.</w:t>
      </w:r>
    </w:p>
    <w:p w:rsidR="00E35C2C" w:rsidRDefault="000763E4" w:rsidP="00E35C2C">
      <w:pPr>
        <w:spacing w:after="0" w:line="240" w:lineRule="auto"/>
        <w:rPr>
          <w:rFonts w:ascii="Times New Roman" w:hAnsi="Times New Roman" w:cs="Times New Roman"/>
          <w:sz w:val="28"/>
          <w:szCs w:val="28"/>
          <w:lang w:val="ru-RU"/>
        </w:rPr>
      </w:pPr>
      <w:r w:rsidRPr="00E35C2C">
        <w:rPr>
          <w:rFonts w:ascii="Times New Roman" w:hAnsi="Times New Roman" w:cs="Times New Roman"/>
          <w:sz w:val="28"/>
          <w:szCs w:val="28"/>
          <w:lang w:val="ru-RU"/>
        </w:rPr>
        <w:t xml:space="preserve">Есть ещё одно крайне вредное заблуждение. </w:t>
      </w:r>
      <w:r w:rsidRPr="00325A57">
        <w:rPr>
          <w:rFonts w:ascii="Times New Roman" w:hAnsi="Times New Roman" w:cs="Times New Roman"/>
          <w:sz w:val="28"/>
          <w:szCs w:val="28"/>
          <w:lang w:val="ru-RU"/>
        </w:rPr>
        <w:t xml:space="preserve">Сталкивание неумеющего плавать человека в воду — это варварский способ проверки навыков плавания, а не метод обучения. В результате применения такого сомнительного приёма человек получает психотравму и потом всю жизнь страдает от водобоязни (аквафобии). </w:t>
      </w:r>
    </w:p>
    <w:p w:rsidR="000763E4" w:rsidRDefault="000763E4" w:rsidP="00E35C2C">
      <w:pPr>
        <w:spacing w:after="0" w:line="240" w:lineRule="auto"/>
        <w:rPr>
          <w:rFonts w:ascii="Times New Roman" w:hAnsi="Times New Roman" w:cs="Times New Roman"/>
          <w:sz w:val="28"/>
          <w:szCs w:val="28"/>
          <w:lang w:val="ru-RU"/>
        </w:rPr>
      </w:pPr>
      <w:r w:rsidRPr="00E35C2C">
        <w:rPr>
          <w:rFonts w:ascii="Times New Roman" w:hAnsi="Times New Roman" w:cs="Times New Roman"/>
          <w:sz w:val="28"/>
          <w:szCs w:val="28"/>
          <w:lang w:val="ru-RU"/>
        </w:rPr>
        <w:lastRenderedPageBreak/>
        <w:t xml:space="preserve">Кстати, ни в одном учебном пособии по плаванию не описан этот «метод обучения». </w:t>
      </w:r>
      <w:r w:rsidRPr="00325A57">
        <w:rPr>
          <w:rFonts w:ascii="Times New Roman" w:hAnsi="Times New Roman" w:cs="Times New Roman"/>
          <w:sz w:val="28"/>
          <w:szCs w:val="28"/>
          <w:lang w:val="ru-RU"/>
        </w:rPr>
        <w:t>Вывод: пора ввести в учебниках по плаванию раздел «Плавание: мифы и заблуждения».</w:t>
      </w:r>
    </w:p>
    <w:p w:rsidR="00E80CAC" w:rsidRPr="00E80CAC" w:rsidRDefault="00E80CAC" w:rsidP="00E35C2C">
      <w:pPr>
        <w:spacing w:after="0" w:line="240" w:lineRule="auto"/>
        <w:rPr>
          <w:rFonts w:ascii="Times New Roman" w:hAnsi="Times New Roman" w:cs="Times New Roman"/>
          <w:sz w:val="28"/>
          <w:szCs w:val="28"/>
          <w:lang w:val="ru-RU"/>
        </w:rPr>
      </w:pPr>
    </w:p>
    <w:p w:rsidR="00695525" w:rsidRDefault="00C0271E" w:rsidP="00695525">
      <w:pPr>
        <w:spacing w:after="0" w:line="240" w:lineRule="auto"/>
        <w:ind w:left="360" w:firstLine="0"/>
        <w:rPr>
          <w:rFonts w:ascii="Times New Roman" w:hAnsi="Times New Roman" w:cs="Times New Roman"/>
          <w:b/>
          <w:sz w:val="28"/>
          <w:szCs w:val="28"/>
          <w:lang w:val="ru-RU"/>
        </w:rPr>
      </w:pPr>
      <w:r w:rsidRPr="00C0271E">
        <w:rPr>
          <w:rFonts w:ascii="Times New Roman" w:hAnsi="Times New Roman" w:cs="Times New Roman"/>
          <w:b/>
          <w:sz w:val="28"/>
          <w:szCs w:val="28"/>
          <w:lang w:val="ru-RU"/>
        </w:rPr>
        <w:t>Где тонут люди?</w:t>
      </w:r>
    </w:p>
    <w:p w:rsidR="00A12493" w:rsidRPr="00695525" w:rsidRDefault="00A12493" w:rsidP="00695525">
      <w:pPr>
        <w:spacing w:after="0" w:line="240" w:lineRule="auto"/>
        <w:ind w:left="360" w:firstLine="0"/>
        <w:rPr>
          <w:rFonts w:ascii="Times New Roman" w:hAnsi="Times New Roman" w:cs="Times New Roman"/>
          <w:b/>
          <w:sz w:val="28"/>
          <w:szCs w:val="28"/>
          <w:lang w:val="ru-RU"/>
        </w:rPr>
      </w:pPr>
      <w:r>
        <w:rPr>
          <w:rFonts w:ascii="Times New Roman" w:hAnsi="Times New Roman" w:cs="Times New Roman"/>
          <w:sz w:val="28"/>
          <w:szCs w:val="28"/>
          <w:lang w:val="ru-RU"/>
        </w:rPr>
        <w:t xml:space="preserve"> Однако по статистике МЧС</w:t>
      </w:r>
      <w:r w:rsidRPr="00A12493">
        <w:rPr>
          <w:rFonts w:ascii="Times New Roman" w:hAnsi="Times New Roman" w:cs="Times New Roman"/>
          <w:sz w:val="28"/>
          <w:szCs w:val="28"/>
          <w:lang w:val="ru-RU"/>
        </w:rPr>
        <w:t>, 92% всех не</w:t>
      </w:r>
      <w:r w:rsidR="00695525">
        <w:rPr>
          <w:rFonts w:ascii="Times New Roman" w:hAnsi="Times New Roman" w:cs="Times New Roman"/>
          <w:sz w:val="28"/>
          <w:szCs w:val="28"/>
          <w:lang w:val="ru-RU"/>
        </w:rPr>
        <w:t xml:space="preserve">счастных случаев на воде все же </w:t>
      </w:r>
      <w:r w:rsidRPr="00A12493">
        <w:rPr>
          <w:rFonts w:ascii="Times New Roman" w:hAnsi="Times New Roman" w:cs="Times New Roman"/>
          <w:sz w:val="28"/>
          <w:szCs w:val="28"/>
          <w:lang w:val="ru-RU"/>
        </w:rPr>
        <w:t>происходят в местах, непригодных для купания. Хотя зачастую «дикие» берега водоемов являются традиционными местами отдыха местных жителей, поскольку официальных пляжей мало, добраться до них - проблема, а желающих окунуться в прохладную воду в жаркий день много.</w:t>
      </w:r>
    </w:p>
    <w:p w:rsidR="00A12493" w:rsidRPr="00A12493" w:rsidRDefault="00A12493" w:rsidP="00695525">
      <w:pPr>
        <w:spacing w:after="0" w:line="240" w:lineRule="auto"/>
        <w:ind w:firstLine="0"/>
        <w:rPr>
          <w:rFonts w:ascii="Times New Roman" w:hAnsi="Times New Roman" w:cs="Times New Roman"/>
          <w:sz w:val="28"/>
          <w:szCs w:val="28"/>
          <w:lang w:val="ru-RU"/>
        </w:rPr>
      </w:pPr>
      <w:r w:rsidRPr="00A12493">
        <w:rPr>
          <w:rFonts w:ascii="Times New Roman" w:hAnsi="Times New Roman" w:cs="Times New Roman"/>
          <w:sz w:val="28"/>
          <w:szCs w:val="28"/>
          <w:lang w:val="ru-RU"/>
        </w:rPr>
        <w:t>70% детей тонут на таких вот «диких» пляжах, куда отправляются без взрослых.</w:t>
      </w:r>
    </w:p>
    <w:p w:rsidR="00C0271E" w:rsidRDefault="00C0271E" w:rsidP="00A12493">
      <w:pPr>
        <w:spacing w:after="0" w:line="240" w:lineRule="auto"/>
        <w:rPr>
          <w:rFonts w:ascii="Times New Roman" w:hAnsi="Times New Roman" w:cs="Times New Roman"/>
          <w:sz w:val="28"/>
          <w:szCs w:val="28"/>
          <w:lang w:val="ru-RU"/>
        </w:rPr>
      </w:pPr>
      <w:r w:rsidRPr="00325A57">
        <w:rPr>
          <w:rFonts w:ascii="Times New Roman" w:hAnsi="Times New Roman" w:cs="Times New Roman"/>
          <w:sz w:val="28"/>
          <w:szCs w:val="28"/>
          <w:lang w:val="ru-RU"/>
        </w:rPr>
        <w:t xml:space="preserve">На пляже люди тонут чаще всего у берега на глубине до 5 метров. Это зона, в которой опытный спасатель может оказать действенную помощь утопающему. К тому же вероятность несчастного случая на акватории пляжа неравномерна. Заметно чаще тонут там, где есть причал, мост </w:t>
      </w:r>
      <w:r w:rsidR="00325A57" w:rsidRPr="00325A57">
        <w:rPr>
          <w:rFonts w:ascii="Times New Roman" w:hAnsi="Times New Roman" w:cs="Times New Roman"/>
          <w:sz w:val="28"/>
          <w:szCs w:val="28"/>
          <w:lang w:val="ru-RU"/>
        </w:rPr>
        <w:t>или,</w:t>
      </w:r>
      <w:r w:rsidRPr="00325A57">
        <w:rPr>
          <w:rFonts w:ascii="Times New Roman" w:hAnsi="Times New Roman" w:cs="Times New Roman"/>
          <w:sz w:val="28"/>
          <w:szCs w:val="28"/>
          <w:lang w:val="ru-RU"/>
        </w:rPr>
        <w:t xml:space="preserve"> где глубина расположена ближе к берегу. </w:t>
      </w:r>
      <w:r w:rsidRPr="00CD0E1D">
        <w:rPr>
          <w:rFonts w:ascii="Times New Roman" w:hAnsi="Times New Roman" w:cs="Times New Roman"/>
          <w:sz w:val="28"/>
          <w:szCs w:val="28"/>
          <w:lang w:val="ru-RU"/>
        </w:rPr>
        <w:t>Обычно это место выхода грунтовых вод и, соответственно, наличие там геопатогенной зоны</w:t>
      </w:r>
      <w:r w:rsidR="00CD0E1D">
        <w:rPr>
          <w:rFonts w:ascii="Times New Roman" w:hAnsi="Times New Roman" w:cs="Times New Roman"/>
          <w:sz w:val="28"/>
          <w:szCs w:val="28"/>
          <w:lang w:val="ru-RU"/>
        </w:rPr>
        <w:t>.</w:t>
      </w:r>
      <w:r w:rsidR="00325A57">
        <w:rPr>
          <w:rFonts w:ascii="Times New Roman" w:hAnsi="Times New Roman" w:cs="Times New Roman"/>
          <w:sz w:val="28"/>
          <w:szCs w:val="28"/>
          <w:lang w:val="ru-RU"/>
        </w:rPr>
        <w:t xml:space="preserve"> </w:t>
      </w:r>
    </w:p>
    <w:p w:rsidR="00C0271E" w:rsidRDefault="00C0271E" w:rsidP="00C0271E">
      <w:pPr>
        <w:spacing w:after="0" w:line="240" w:lineRule="auto"/>
        <w:ind w:left="360" w:firstLine="0"/>
        <w:rPr>
          <w:rFonts w:ascii="Times New Roman" w:hAnsi="Times New Roman" w:cs="Times New Roman"/>
          <w:sz w:val="28"/>
          <w:szCs w:val="28"/>
          <w:lang w:val="ru-RU"/>
        </w:rPr>
      </w:pPr>
    </w:p>
    <w:p w:rsidR="001A4FBA" w:rsidRPr="001A4FBA" w:rsidRDefault="001A4FBA" w:rsidP="009E6986">
      <w:pPr>
        <w:pStyle w:val="ConsNormal"/>
        <w:widowControl/>
        <w:numPr>
          <w:ilvl w:val="1"/>
          <w:numId w:val="29"/>
        </w:numPr>
        <w:jc w:val="center"/>
        <w:rPr>
          <w:rFonts w:ascii="Times New Roman" w:hAnsi="Times New Roman" w:cs="Times New Roman"/>
          <w:b/>
          <w:bCs/>
          <w:sz w:val="32"/>
          <w:szCs w:val="32"/>
        </w:rPr>
      </w:pPr>
      <w:r w:rsidRPr="001A4FBA">
        <w:rPr>
          <w:rFonts w:ascii="Times New Roman" w:hAnsi="Times New Roman" w:cs="Times New Roman"/>
          <w:b/>
          <w:bCs/>
          <w:sz w:val="32"/>
          <w:szCs w:val="32"/>
        </w:rPr>
        <w:t>Типовые правила устройства, содержания и пользования пляжами и местами массового отдыха муниципального образования (городских округах, городских и сельских поселениях)</w:t>
      </w:r>
    </w:p>
    <w:p w:rsidR="00695525" w:rsidRDefault="00695525" w:rsidP="00C0271E">
      <w:pPr>
        <w:spacing w:after="0" w:line="240" w:lineRule="auto"/>
        <w:ind w:left="360" w:firstLine="0"/>
        <w:rPr>
          <w:rFonts w:ascii="Times New Roman" w:hAnsi="Times New Roman" w:cs="Times New Roman"/>
          <w:sz w:val="28"/>
          <w:szCs w:val="28"/>
          <w:lang w:val="ru-RU"/>
        </w:rPr>
      </w:pPr>
    </w:p>
    <w:p w:rsidR="001A4FBA" w:rsidRDefault="001A4FBA" w:rsidP="001A4FBA">
      <w:pPr>
        <w:pStyle w:val="ConsNormal"/>
        <w:numPr>
          <w:ilvl w:val="0"/>
          <w:numId w:val="25"/>
        </w:numPr>
        <w:jc w:val="center"/>
        <w:rPr>
          <w:rFonts w:ascii="Times New Roman" w:hAnsi="Times New Roman" w:cs="Times New Roman"/>
          <w:sz w:val="24"/>
          <w:szCs w:val="32"/>
        </w:rPr>
      </w:pPr>
      <w:r>
        <w:rPr>
          <w:rFonts w:ascii="Times New Roman" w:hAnsi="Times New Roman" w:cs="Times New Roman"/>
          <w:b/>
          <w:bCs/>
          <w:sz w:val="24"/>
          <w:szCs w:val="32"/>
        </w:rPr>
        <w:t>ТРЕБОВАНИЯ К ПЛЯЖАМ</w:t>
      </w:r>
    </w:p>
    <w:p w:rsidR="001A4FBA" w:rsidRPr="00DB1717" w:rsidRDefault="001A4FBA" w:rsidP="001A4FBA">
      <w:pPr>
        <w:pStyle w:val="ConsNormal"/>
        <w:jc w:val="both"/>
        <w:rPr>
          <w:rFonts w:ascii="Times New Roman" w:hAnsi="Times New Roman" w:cs="Times New Roman"/>
          <w:sz w:val="28"/>
          <w:szCs w:val="28"/>
        </w:rPr>
      </w:pPr>
    </w:p>
    <w:p w:rsidR="001A4FBA" w:rsidRPr="00DB1717" w:rsidRDefault="001A4FBA" w:rsidP="001A4FBA">
      <w:pPr>
        <w:pStyle w:val="ConsNormal"/>
        <w:jc w:val="both"/>
        <w:rPr>
          <w:rFonts w:ascii="Times New Roman" w:hAnsi="Times New Roman" w:cs="Times New Roman"/>
          <w:sz w:val="28"/>
          <w:szCs w:val="28"/>
        </w:rPr>
      </w:pPr>
      <w:r w:rsidRPr="00DB1717">
        <w:rPr>
          <w:rFonts w:ascii="Times New Roman" w:hAnsi="Times New Roman" w:cs="Times New Roman"/>
          <w:sz w:val="28"/>
          <w:szCs w:val="28"/>
        </w:rPr>
        <w:t>Все зоны рекреации водных объектов (пляжи и места массового отдыха людей на воде) подлежат обязательному учету в Государственной инспекции по маломерным судам МЧС России по всем областям.</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Учет зон рекреации водных объектов включает в себя:</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 заполнение владельцем учетной карточки водного объекта, с предоставлением схемы объекта, указанием основных технических характеристик (длины, ширины, площади, вместимости), количества бытовых, торговых и медицинских помещений, ведомственных спасательных постов;</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 внесение сведений об объекте в журнал учета зоны рекреации водного объекта;</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 присвоение зоне рекреации водного объекта номера, соответствующего номеру в журнале;</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 заключение договора, на основании которого Государственная инспекция по маломерным судам МЧС России берет на себя обязательство проводить техническое освидетельствование зоны рекреации водного объекта.</w:t>
      </w:r>
    </w:p>
    <w:p w:rsidR="001A4FBA" w:rsidRPr="00DB1717" w:rsidRDefault="001A4FBA" w:rsidP="001A4FBA">
      <w:pPr>
        <w:pStyle w:val="aff"/>
        <w:ind w:firstLine="540"/>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До начала купального сезона каждая зона рекреации  (пляж и др. место массового отдыха населения на воде) должно быть:</w:t>
      </w:r>
    </w:p>
    <w:p w:rsidR="001A4FBA" w:rsidRPr="00DB1717" w:rsidRDefault="001A4FBA" w:rsidP="001A4FBA">
      <w:pPr>
        <w:pStyle w:val="aff"/>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xml:space="preserve">-  осмотрено государственным органом  санитарно-эпидемиологического   надзора с выдачей письменного заключения о санитарном состоянии территории пляжа и </w:t>
      </w:r>
      <w:r w:rsidRPr="00DB1717">
        <w:rPr>
          <w:rFonts w:ascii="Times New Roman" w:eastAsia="MS Mincho" w:hAnsi="Times New Roman" w:cs="Times New Roman"/>
          <w:sz w:val="28"/>
          <w:szCs w:val="28"/>
        </w:rPr>
        <w:lastRenderedPageBreak/>
        <w:t>пригодности поверхностных вод  для  купания (</w:t>
      </w:r>
      <w:r w:rsidRPr="00DB1717">
        <w:rPr>
          <w:rFonts w:ascii="Times New Roman" w:hAnsi="Times New Roman" w:cs="Times New Roman"/>
          <w:sz w:val="28"/>
          <w:szCs w:val="28"/>
        </w:rPr>
        <w:t>санитарно-гигиеническим нормам (СанПиН 42-128-4690-88)</w:t>
      </w:r>
      <w:r w:rsidRPr="00DB1717">
        <w:rPr>
          <w:rFonts w:ascii="Times New Roman" w:eastAsia="MS Mincho" w:hAnsi="Times New Roman" w:cs="Times New Roman"/>
          <w:sz w:val="28"/>
          <w:szCs w:val="28"/>
        </w:rPr>
        <w:t>;</w:t>
      </w:r>
    </w:p>
    <w:p w:rsidR="001A4FBA" w:rsidRPr="00DB1717" w:rsidRDefault="001A4FBA" w:rsidP="001A4FBA">
      <w:pPr>
        <w:pStyle w:val="ConsNormal"/>
        <w:tabs>
          <w:tab w:val="left" w:pos="268"/>
        </w:tabs>
        <w:ind w:firstLine="0"/>
        <w:jc w:val="both"/>
        <w:rPr>
          <w:rFonts w:ascii="Times New Roman" w:hAnsi="Times New Roman" w:cs="Times New Roman"/>
          <w:sz w:val="28"/>
          <w:szCs w:val="28"/>
        </w:rPr>
      </w:pPr>
      <w:r w:rsidRPr="00DB1717">
        <w:rPr>
          <w:rFonts w:ascii="Times New Roman" w:eastAsia="MS Mincho" w:hAnsi="Times New Roman" w:cs="Times New Roman"/>
          <w:sz w:val="28"/>
          <w:szCs w:val="28"/>
        </w:rPr>
        <w:t>-  проведено водолазное  обследование,  очистка  дна  акватории  пляжа</w:t>
      </w:r>
      <w:r w:rsidRPr="00DB1717">
        <w:rPr>
          <w:rFonts w:ascii="Times New Roman" w:hAnsi="Times New Roman" w:cs="Times New Roman"/>
          <w:sz w:val="28"/>
          <w:szCs w:val="28"/>
        </w:rPr>
        <w:t xml:space="preserve"> от водных растений, коряг, камней, стекла и др. до глубины 2 м</w:t>
      </w:r>
      <w:r w:rsidRPr="00DB1717">
        <w:rPr>
          <w:rFonts w:ascii="Times New Roman" w:eastAsia="MS Mincho" w:hAnsi="Times New Roman" w:cs="Times New Roman"/>
          <w:sz w:val="28"/>
          <w:szCs w:val="28"/>
        </w:rPr>
        <w:t xml:space="preserve"> в границах заплыва</w:t>
      </w:r>
      <w:r w:rsidRPr="00DB1717">
        <w:rPr>
          <w:rFonts w:ascii="Times New Roman" w:hAnsi="Times New Roman" w:cs="Times New Roman"/>
          <w:sz w:val="28"/>
          <w:szCs w:val="28"/>
        </w:rPr>
        <w:t>, при ширине полосы от берега не менее 15 метров.</w:t>
      </w:r>
    </w:p>
    <w:p w:rsidR="001A4FBA" w:rsidRPr="00DB1717" w:rsidRDefault="001A4FBA" w:rsidP="001A4FBA">
      <w:pPr>
        <w:pStyle w:val="aff"/>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проведено ежегодное  техническое освидетельствование на годность к эксплуатации ГИМС МЧС России. Открытие и эксплуатация пляжа без положительного  заключения о его годности,  выданного  уполномоченным  должностным  лицом  ГИМС МЧС России, запрещается.</w:t>
      </w:r>
    </w:p>
    <w:p w:rsidR="001A4FBA" w:rsidRDefault="001A4FBA" w:rsidP="001A4FBA">
      <w:pPr>
        <w:pStyle w:val="aff"/>
        <w:ind w:firstLine="540"/>
        <w:jc w:val="both"/>
        <w:rPr>
          <w:rFonts w:ascii="Times New Roman" w:eastAsia="MS Mincho" w:hAnsi="Times New Roman" w:cs="Times New Roman"/>
          <w:sz w:val="24"/>
        </w:rPr>
      </w:pP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Открытие и эксплуатация пляжа без положительного заключения о его годности, выданного уполномоченным должностн</w:t>
      </w:r>
      <w:r w:rsidR="00DB1717" w:rsidRPr="00DB1717">
        <w:rPr>
          <w:rFonts w:ascii="Times New Roman" w:eastAsia="MS Mincho" w:hAnsi="Times New Roman" w:cs="Times New Roman"/>
          <w:sz w:val="28"/>
          <w:szCs w:val="28"/>
        </w:rPr>
        <w:t>ым лицом ГИМС</w:t>
      </w:r>
      <w:r w:rsidRPr="00DB1717">
        <w:rPr>
          <w:rFonts w:ascii="Times New Roman" w:eastAsia="MS Mincho" w:hAnsi="Times New Roman" w:cs="Times New Roman"/>
          <w:sz w:val="28"/>
          <w:szCs w:val="28"/>
        </w:rPr>
        <w:t>, запрещается.</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b/>
          <w:bCs/>
          <w:sz w:val="28"/>
          <w:szCs w:val="28"/>
          <w:u w:val="single"/>
        </w:rPr>
        <w:t xml:space="preserve">На период купального сезона водопользователи  (владельцы пляжей) организуют развертывание на пляжах спасательных  постов  с необходимыми плавсредствами, оборудованием, снаряжением и обеспечивают дежурство спасателей для предупреждения несчастных случаев с людьми  и оказания помощи терпящим бедствие на воде. </w:t>
      </w:r>
    </w:p>
    <w:p w:rsidR="001A4FBA" w:rsidRPr="00DB1717" w:rsidRDefault="001A4FBA" w:rsidP="001A4FBA">
      <w:pPr>
        <w:pStyle w:val="aff"/>
        <w:ind w:firstLine="335"/>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Спасатели этих постов должны иметь допуск к спасательным  работам на пляжах,  выдаваемый органами ГИМС по результатам проверки выполнения  нормативов  и  приемов  оказания  помощи   людям, терпящим бедствие на воде.</w:t>
      </w:r>
    </w:p>
    <w:p w:rsidR="001A4FBA" w:rsidRPr="00DB1717" w:rsidRDefault="001A4FBA" w:rsidP="001A4FBA">
      <w:pPr>
        <w:pStyle w:val="aff"/>
        <w:ind w:firstLine="335"/>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Расписание работы  спасательного  поста  (дежурство   спасателей) устанавливается владельцем   по   согласованию   с  органами  местного самоуправления.</w:t>
      </w:r>
    </w:p>
    <w:p w:rsidR="001A4FBA" w:rsidRPr="00DB1717" w:rsidRDefault="001A4FBA" w:rsidP="001A4FBA">
      <w:pPr>
        <w:pStyle w:val="aff"/>
        <w:ind w:firstLine="335"/>
        <w:jc w:val="both"/>
        <w:rPr>
          <w:rFonts w:ascii="Times New Roman" w:eastAsia="MS Mincho" w:hAnsi="Times New Roman" w:cs="Times New Roman"/>
          <w:sz w:val="28"/>
          <w:szCs w:val="28"/>
        </w:rPr>
      </w:pPr>
    </w:p>
    <w:p w:rsidR="001A4FBA" w:rsidRPr="00DB1717" w:rsidRDefault="001A4FBA" w:rsidP="00DB1717">
      <w:pPr>
        <w:pStyle w:val="aff"/>
        <w:ind w:firstLine="603"/>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Пляжи располагаются на расстоянии не менее 500 метров выше по течению от мест спуска сточных вод не ближе 250 метров выше и  1000 метров ниже портовых, гидротехнических сооружений, пристаней,</w:t>
      </w:r>
      <w:r w:rsidR="00DB1717" w:rsidRPr="00DB1717">
        <w:rPr>
          <w:rFonts w:ascii="Times New Roman" w:eastAsia="MS Mincho" w:hAnsi="Times New Roman" w:cs="Times New Roman"/>
          <w:sz w:val="28"/>
          <w:szCs w:val="28"/>
        </w:rPr>
        <w:t xml:space="preserve"> </w:t>
      </w:r>
      <w:r w:rsidRPr="00DB1717">
        <w:rPr>
          <w:rFonts w:ascii="Times New Roman" w:eastAsia="MS Mincho" w:hAnsi="Times New Roman" w:cs="Times New Roman"/>
          <w:sz w:val="28"/>
          <w:szCs w:val="28"/>
        </w:rPr>
        <w:t>причалов, пирсов, дебаркадеров.</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В местах, отведенных для купания, и выше их по течению до 500 метров запрещается стирка белья и купание животных.</w:t>
      </w:r>
    </w:p>
    <w:p w:rsidR="001A4FBA" w:rsidRPr="00DB1717" w:rsidRDefault="001A4FBA" w:rsidP="00EB3702">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Береговая территория пляжа должна иметь ограждение и стоки для дождевых вод, а дно его акватории - постепенный скат без  уступов до глубины  2  метров при ширине полосы от берега не менее 15 метров и</w:t>
      </w:r>
      <w:r w:rsidR="00EB3702">
        <w:rPr>
          <w:rFonts w:ascii="Times New Roman" w:eastAsia="MS Mincho" w:hAnsi="Times New Roman" w:cs="Times New Roman"/>
          <w:sz w:val="28"/>
          <w:szCs w:val="28"/>
        </w:rPr>
        <w:t xml:space="preserve"> </w:t>
      </w:r>
      <w:r w:rsidRPr="00DB1717">
        <w:rPr>
          <w:rFonts w:ascii="Times New Roman" w:eastAsia="MS Mincho" w:hAnsi="Times New Roman" w:cs="Times New Roman"/>
          <w:sz w:val="28"/>
          <w:szCs w:val="28"/>
        </w:rPr>
        <w:t xml:space="preserve">очищено от водных растений, коряг, стекла, камней и других предметов. </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Площадь водного зеркала в месте купания на проточном водоеме должны обеспечивать не менее 5 кв.  метров на одного купающегося, а на непроточном водоеме не менее 10 кв. метров. На каждого человека  должно приходиться не менее 2 кв.  метров площади береговой  части  пляжа,  в купальнях не менее 3 кв. метров.</w:t>
      </w:r>
    </w:p>
    <w:p w:rsidR="001A4FBA" w:rsidRDefault="001A4FBA" w:rsidP="00EB3702">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В местах,  отведенных для купания,  не  должно  быть  выхода грунтовых вод, водоворота, воронок и течения, превышающего 0,5 метра в секунду. Купальни должны соединяться с берегом мостками  или  трапами, быть надежно  закреплены,  сходы  в  воду должны быть удобными и иметь</w:t>
      </w:r>
      <w:r w:rsidR="00EB3702">
        <w:rPr>
          <w:rFonts w:ascii="Times New Roman" w:eastAsia="MS Mincho" w:hAnsi="Times New Roman" w:cs="Times New Roman"/>
          <w:sz w:val="28"/>
          <w:szCs w:val="28"/>
        </w:rPr>
        <w:t xml:space="preserve"> </w:t>
      </w:r>
      <w:r w:rsidRPr="00DB1717">
        <w:rPr>
          <w:rFonts w:ascii="Times New Roman" w:eastAsia="MS Mincho" w:hAnsi="Times New Roman" w:cs="Times New Roman"/>
          <w:sz w:val="28"/>
          <w:szCs w:val="28"/>
        </w:rPr>
        <w:t>перила.</w:t>
      </w:r>
    </w:p>
    <w:p w:rsidR="00EB3702" w:rsidRDefault="00EB3702" w:rsidP="00EB3702">
      <w:pPr>
        <w:pStyle w:val="afa"/>
        <w:shd w:val="clear" w:color="auto" w:fill="FFFFFF"/>
        <w:spacing w:before="75" w:beforeAutospacing="0" w:after="75" w:afterAutospacing="0"/>
        <w:jc w:val="both"/>
        <w:rPr>
          <w:b/>
          <w:sz w:val="28"/>
          <w:szCs w:val="28"/>
        </w:rPr>
      </w:pPr>
    </w:p>
    <w:p w:rsidR="00EB3702" w:rsidRPr="00EB3702" w:rsidRDefault="00EB3702" w:rsidP="00EB3702">
      <w:pPr>
        <w:pStyle w:val="afa"/>
        <w:shd w:val="clear" w:color="auto" w:fill="FFFFFF"/>
        <w:spacing w:before="75" w:beforeAutospacing="0" w:after="75" w:afterAutospacing="0"/>
        <w:jc w:val="both"/>
        <w:rPr>
          <w:b/>
          <w:sz w:val="28"/>
          <w:szCs w:val="28"/>
        </w:rPr>
      </w:pPr>
      <w:r w:rsidRPr="00EB3702">
        <w:rPr>
          <w:b/>
          <w:sz w:val="28"/>
          <w:szCs w:val="28"/>
        </w:rPr>
        <w:lastRenderedPageBreak/>
        <w:t xml:space="preserve">Расположение буйков </w:t>
      </w:r>
    </w:p>
    <w:p w:rsidR="00EB3702" w:rsidRPr="00EB3702" w:rsidRDefault="00EB3702" w:rsidP="00EB3702">
      <w:pPr>
        <w:pStyle w:val="aff"/>
        <w:ind w:firstLine="709"/>
        <w:jc w:val="both"/>
        <w:rPr>
          <w:rFonts w:ascii="Times New Roman" w:eastAsia="MS Mincho" w:hAnsi="Times New Roman" w:cs="Times New Roman"/>
          <w:b/>
          <w:sz w:val="28"/>
          <w:szCs w:val="28"/>
        </w:rPr>
      </w:pPr>
      <w:r w:rsidRPr="00EB3702">
        <w:rPr>
          <w:rFonts w:ascii="Times New Roman" w:hAnsi="Times New Roman" w:cs="Times New Roman"/>
          <w:b/>
          <w:sz w:val="28"/>
          <w:szCs w:val="28"/>
        </w:rPr>
        <w:t xml:space="preserve">Граница акватории для купания обозначается буйками оранжевого цвета или поплавками, расположенными через 25 - 30 метров один от другого и до 25 метров от места с глубиной 1,3 метра. Границы не должны выходить в зоны судового хода. </w:t>
      </w:r>
      <w:r w:rsidRPr="00EB3702">
        <w:rPr>
          <w:rFonts w:ascii="Times New Roman" w:eastAsia="MS Mincho" w:hAnsi="Times New Roman" w:cs="Times New Roman"/>
          <w:b/>
          <w:sz w:val="28"/>
          <w:szCs w:val="28"/>
        </w:rPr>
        <w:t>На пляжах  отводятся  участки акватории для купания детей и дл</w:t>
      </w:r>
      <w:r>
        <w:rPr>
          <w:rFonts w:ascii="Times New Roman" w:eastAsia="MS Mincho" w:hAnsi="Times New Roman" w:cs="Times New Roman"/>
          <w:b/>
          <w:sz w:val="28"/>
          <w:szCs w:val="28"/>
        </w:rPr>
        <w:t xml:space="preserve">я не умеющих плавать с глубиной </w:t>
      </w:r>
      <w:r w:rsidRPr="00EB3702">
        <w:rPr>
          <w:rFonts w:ascii="Times New Roman" w:eastAsia="MS Mincho" w:hAnsi="Times New Roman" w:cs="Times New Roman"/>
          <w:b/>
          <w:sz w:val="28"/>
          <w:szCs w:val="28"/>
        </w:rPr>
        <w:t xml:space="preserve"> не более  1,2  метра.  Эти  участки обозначаются линией поплавков или ограждаются штакетным забором.</w:t>
      </w:r>
    </w:p>
    <w:p w:rsidR="00EB3702" w:rsidRDefault="00EB3702" w:rsidP="00EB3702">
      <w:pPr>
        <w:pStyle w:val="afa"/>
        <w:shd w:val="clear" w:color="auto" w:fill="FFFFFF"/>
        <w:spacing w:before="75" w:beforeAutospacing="0" w:after="75" w:afterAutospacing="0"/>
        <w:ind w:firstLine="709"/>
        <w:jc w:val="both"/>
        <w:rPr>
          <w:sz w:val="28"/>
          <w:szCs w:val="28"/>
        </w:rPr>
      </w:pPr>
      <w:r w:rsidRPr="00EB3702">
        <w:rPr>
          <w:sz w:val="28"/>
          <w:szCs w:val="28"/>
        </w:rPr>
        <w:t>На лечебных пляжах в секторе купания для больных, находящихся на лечении по режиму N 1, на воде устанавливаются плотики для отдыха через каждые 10 м.</w:t>
      </w:r>
    </w:p>
    <w:p w:rsidR="00EB3702" w:rsidRPr="00EB3702" w:rsidRDefault="00EB3702" w:rsidP="00EB3702">
      <w:pPr>
        <w:pStyle w:val="afa"/>
        <w:shd w:val="clear" w:color="auto" w:fill="FFFFFF"/>
        <w:spacing w:before="75" w:beforeAutospacing="0" w:after="75" w:afterAutospacing="0"/>
        <w:ind w:firstLine="709"/>
        <w:jc w:val="both"/>
        <w:rPr>
          <w:b/>
          <w:sz w:val="28"/>
          <w:szCs w:val="28"/>
        </w:rPr>
      </w:pPr>
      <w:r w:rsidRPr="00EB3702">
        <w:rPr>
          <w:sz w:val="28"/>
          <w:szCs w:val="28"/>
        </w:rPr>
        <w:t xml:space="preserve"> Максимальное расстояние от уреза воды до буйков в зоне купания не должна превышать:</w:t>
      </w:r>
    </w:p>
    <w:p w:rsidR="00EB3702" w:rsidRPr="00416479" w:rsidRDefault="00EB3702" w:rsidP="00EB3702">
      <w:pPr>
        <w:spacing w:after="0" w:line="240" w:lineRule="auto"/>
        <w:ind w:left="360" w:firstLine="0"/>
        <w:rPr>
          <w:rFonts w:ascii="Times New Roman" w:hAnsi="Times New Roman" w:cs="Times New Roman"/>
          <w:sz w:val="28"/>
          <w:szCs w:val="28"/>
          <w:lang w:val="ru-RU"/>
        </w:rPr>
      </w:pPr>
      <w:r w:rsidRPr="00416479">
        <w:rPr>
          <w:rFonts w:ascii="Times New Roman" w:hAnsi="Times New Roman" w:cs="Times New Roman"/>
          <w:sz w:val="28"/>
          <w:szCs w:val="28"/>
          <w:lang w:val="ru-RU"/>
        </w:rPr>
        <w:t>- для взрослых - 75 м;</w:t>
      </w:r>
    </w:p>
    <w:p w:rsidR="00EB3702" w:rsidRPr="00416479" w:rsidRDefault="00EB3702" w:rsidP="00EB3702">
      <w:pPr>
        <w:spacing w:after="0" w:line="240" w:lineRule="auto"/>
        <w:ind w:left="360" w:firstLine="0"/>
        <w:rPr>
          <w:rFonts w:ascii="Times New Roman" w:hAnsi="Times New Roman" w:cs="Times New Roman"/>
          <w:sz w:val="28"/>
          <w:szCs w:val="28"/>
          <w:lang w:val="ru-RU"/>
        </w:rPr>
      </w:pPr>
      <w:r w:rsidRPr="00416479">
        <w:rPr>
          <w:rFonts w:ascii="Times New Roman" w:hAnsi="Times New Roman" w:cs="Times New Roman"/>
          <w:sz w:val="28"/>
          <w:szCs w:val="28"/>
          <w:lang w:val="ru-RU"/>
        </w:rPr>
        <w:t>- для родителей с детьми - 40 м;</w:t>
      </w:r>
    </w:p>
    <w:p w:rsidR="00EB3702" w:rsidRDefault="00EB3702" w:rsidP="00EB3702">
      <w:pPr>
        <w:spacing w:after="0" w:line="240" w:lineRule="auto"/>
        <w:ind w:left="360" w:firstLine="0"/>
        <w:rPr>
          <w:rFonts w:ascii="Times New Roman" w:hAnsi="Times New Roman" w:cs="Times New Roman"/>
          <w:sz w:val="28"/>
          <w:szCs w:val="28"/>
          <w:lang w:val="ru-RU"/>
        </w:rPr>
      </w:pPr>
      <w:r w:rsidRPr="00EB3702">
        <w:rPr>
          <w:rFonts w:ascii="Times New Roman" w:hAnsi="Times New Roman" w:cs="Times New Roman"/>
          <w:sz w:val="28"/>
          <w:szCs w:val="28"/>
          <w:lang w:val="ru-RU"/>
        </w:rPr>
        <w:t>- для детей - 30 м.</w:t>
      </w:r>
    </w:p>
    <w:p w:rsidR="00EB3702" w:rsidRPr="00EB3702" w:rsidRDefault="00EB3702" w:rsidP="00EB3702">
      <w:pPr>
        <w:spacing w:after="0" w:line="240" w:lineRule="auto"/>
        <w:rPr>
          <w:rFonts w:ascii="Times New Roman" w:hAnsi="Times New Roman" w:cs="Times New Roman"/>
          <w:sz w:val="28"/>
          <w:szCs w:val="28"/>
          <w:lang w:val="ru-RU"/>
        </w:rPr>
      </w:pPr>
      <w:r w:rsidRPr="00EB3702">
        <w:rPr>
          <w:rFonts w:ascii="Times New Roman" w:hAnsi="Times New Roman" w:cs="Times New Roman"/>
          <w:sz w:val="28"/>
          <w:szCs w:val="28"/>
          <w:lang w:val="ru-RU"/>
        </w:rPr>
        <w:t>Эти расстояния могут уточняться в каждом конкретном случае в зависимости от местных условий и технических возможностей спасательных служб.</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Оборудованные на  пляжах  места  для  прыжков  в воду,  как правило, должны находиться в естественных  участках  акватории  с приглубными берегами. При отсутствии таких  участков  устанавливаются деревянные мостки или плоты до мест с глубинами,  обеспечивающими безопасность при нырянии. Могут также  устанавливаться  вышки   для прыжков в воду в местах с глубинами,  обеспечивающими безопасность при выполнении прыжков.</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Мостки, трапы, плоты и вышки должны иметь сплошной настил и быть испытаны на рабочую нагрузку.</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Пляжи  оборудуются  стендами  с  извлечениями  из настоящих Правил, материалами по профилактике несчастных  случаев  с  людьми  на воде, данными   о   температуре   воды  и  воздуха.</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Обеспечиваются  в достаточном количестве тентами или зонтами  для  защиты  от  солнечных лучей. Пляжи  оборудуются  малыми  формами  по  согласованию с местной администрацией раздельными    санитарными    узлами, контейнерными площадками для мусора, помещением для дежурного персонала, спортивными площадками.</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  ясно видимый со  стороны судового хода.</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На береговой части  пляжа  не  далее  5  метров  от  воды выставляются через каждые 50 метров стойки (щиты) с навешенными на них спасательными кругами и  концами Александрова.  На кругах должно быть нанесено название пляжа и надпись "Бросай утопающему".</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lastRenderedPageBreak/>
        <w:t>На пляже устанавливаются мачты голубого цвета высотой 8-10 метров  для подъема  сигналов: желтый  флаг  70х100  см   (или   50х70   см), обозначающий "купание  разрешено"  и  черный  шар  диаметром  1  метр,</w:t>
      </w:r>
    </w:p>
    <w:p w:rsidR="001A4FBA" w:rsidRPr="00DB1717" w:rsidRDefault="001A4FBA" w:rsidP="001A4FBA">
      <w:pPr>
        <w:pStyle w:val="aff"/>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xml:space="preserve">обозначающий "купание запрещено". </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xml:space="preserve">Пляжи,  как  правило,  должны  быть радиофицированы,  иметь телефонную связь  и  помещения  для   оказания   пострадавшим   первой </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Продажа спиртных напитков на пляжах запрещается.</w:t>
      </w:r>
    </w:p>
    <w:p w:rsidR="001A4FBA" w:rsidRDefault="001A4FBA" w:rsidP="001A4FBA">
      <w:pPr>
        <w:pStyle w:val="aff"/>
        <w:rPr>
          <w:rFonts w:ascii="Times New Roman" w:eastAsia="MS Mincho" w:hAnsi="Times New Roman" w:cs="Times New Roman"/>
          <w:b/>
          <w:bCs/>
          <w:sz w:val="24"/>
        </w:rPr>
      </w:pPr>
    </w:p>
    <w:p w:rsidR="001A4FBA" w:rsidRDefault="001A4FBA" w:rsidP="001A4FBA">
      <w:pPr>
        <w:pStyle w:val="aff"/>
        <w:ind w:firstLine="708"/>
        <w:jc w:val="center"/>
        <w:rPr>
          <w:rFonts w:ascii="Times New Roman" w:eastAsia="MS Mincho" w:hAnsi="Times New Roman" w:cs="Times New Roman"/>
          <w:b/>
          <w:bCs/>
          <w:sz w:val="24"/>
        </w:rPr>
      </w:pPr>
      <w:r>
        <w:rPr>
          <w:rFonts w:ascii="Times New Roman" w:eastAsia="MS Mincho" w:hAnsi="Times New Roman" w:cs="Times New Roman"/>
          <w:b/>
          <w:bCs/>
          <w:sz w:val="24"/>
        </w:rPr>
        <w:t>2. МЕРЫ ПО ОБЕСПЕЧЕНИЮ БЕЗОПАСНОСТИ НАСЕЛЕНИЯ НА  ПЛЯЖАХ И В ДРУГИХ МЕСТАХ МАССОВОГО ОТДЫХА НА ВОДОЕМАХ</w:t>
      </w:r>
    </w:p>
    <w:p w:rsidR="001A4FBA" w:rsidRDefault="001A4FBA" w:rsidP="001A4FBA">
      <w:pPr>
        <w:pStyle w:val="aff"/>
        <w:jc w:val="center"/>
        <w:rPr>
          <w:rFonts w:ascii="Times New Roman" w:eastAsia="MS Mincho" w:hAnsi="Times New Roman" w:cs="Times New Roman"/>
          <w:b/>
          <w:bCs/>
          <w:sz w:val="24"/>
        </w:rPr>
      </w:pP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Работники спасательных станций и постов, водопользователи,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 магнитофонов, мегафонов, стендов, фотовитрин с профилактическим материалом и др.</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Указания работников ГИМС, спасателей, сотрудников милиции и  дружинников в  части  обеспечения безопасности людей и поддержания правопорядка на пляжах и в других местах массового отдыха являются</w:t>
      </w:r>
    </w:p>
    <w:p w:rsidR="001A4FBA" w:rsidRPr="00DB1717" w:rsidRDefault="001A4FBA" w:rsidP="001A4FBA">
      <w:pPr>
        <w:pStyle w:val="aff"/>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xml:space="preserve">обязательными для водопользователей (владельцев пляжей) и граждан. </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Каждый гражданин обязан оказывать посильную помощь людям, терпящим бедствие на воде.</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На пляжах и других местах массового отдыха запрещается:</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купаться в местах, где выставлены щиты (аншлаги) с предупреждающими и запрещающими знаками и надписями;</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заплывать за буйки, обозначающие границы плавания;</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подплывать к моторным, парусным судам, весельным лодкам  и другим плавсредствам, прыгать с не приспособленных для этих целей сооружений в воду;</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загрязнять и засорять водоемы и берега;</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купаться в состоянии алкогольного опьянения;</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приводить с собой и выпускать в воду собак и других животных;</w:t>
      </w:r>
    </w:p>
    <w:p w:rsidR="001A4FBA" w:rsidRPr="00DB1717" w:rsidRDefault="001A4FBA" w:rsidP="001A4FBA">
      <w:pPr>
        <w:pStyle w:val="aff"/>
        <w:ind w:firstLine="708"/>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 играть с мячом и в спортивные игры в не отведенных для этих целей местах, а также допускать шалости в воде, связанные с нырянием и захватом  купающихся и др., подавать сигналы ложной тревоги;</w:t>
      </w:r>
    </w:p>
    <w:p w:rsidR="001A4FBA" w:rsidRPr="00DB1717" w:rsidRDefault="001A4FBA" w:rsidP="001A4FBA">
      <w:pPr>
        <w:pStyle w:val="aff"/>
        <w:numPr>
          <w:ilvl w:val="0"/>
          <w:numId w:val="24"/>
        </w:numPr>
        <w:tabs>
          <w:tab w:val="num" w:pos="540"/>
          <w:tab w:val="left" w:pos="900"/>
        </w:tabs>
        <w:ind w:left="0" w:firstLine="720"/>
        <w:jc w:val="both"/>
        <w:rPr>
          <w:rFonts w:ascii="Times New Roman" w:eastAsia="MS Mincho" w:hAnsi="Times New Roman" w:cs="Times New Roman"/>
          <w:sz w:val="28"/>
          <w:szCs w:val="28"/>
        </w:rPr>
      </w:pPr>
      <w:r w:rsidRPr="00DB1717">
        <w:rPr>
          <w:rFonts w:ascii="Times New Roman" w:eastAsia="MS Mincho" w:hAnsi="Times New Roman" w:cs="Times New Roman"/>
          <w:sz w:val="28"/>
          <w:szCs w:val="28"/>
        </w:rPr>
        <w:t>плавать на досках, бревнах, лежаках, автомобильных камерах, надувных матрацах и др.</w:t>
      </w:r>
    </w:p>
    <w:p w:rsidR="001A4FBA" w:rsidRDefault="001A4FBA" w:rsidP="001A4FBA">
      <w:pPr>
        <w:pStyle w:val="aff"/>
        <w:jc w:val="both"/>
        <w:rPr>
          <w:rFonts w:ascii="Times New Roman" w:eastAsia="MS Mincho" w:hAnsi="Times New Roman" w:cs="Times New Roman"/>
          <w:sz w:val="24"/>
        </w:rPr>
      </w:pPr>
    </w:p>
    <w:p w:rsidR="001A4FBA" w:rsidRDefault="001A4FBA" w:rsidP="001A4FBA">
      <w:pPr>
        <w:pStyle w:val="ConsNormal"/>
        <w:ind w:firstLine="0"/>
        <w:jc w:val="center"/>
        <w:rPr>
          <w:rFonts w:ascii="Times New Roman" w:hAnsi="Times New Roman" w:cs="Times New Roman"/>
          <w:b/>
          <w:sz w:val="24"/>
          <w:szCs w:val="28"/>
        </w:rPr>
      </w:pPr>
      <w:r>
        <w:rPr>
          <w:rFonts w:ascii="Times New Roman" w:eastAsia="MS Mincho" w:hAnsi="Times New Roman" w:cs="Times New Roman"/>
          <w:b/>
          <w:bCs/>
          <w:sz w:val="24"/>
        </w:rPr>
        <w:t>3.</w:t>
      </w:r>
      <w:r>
        <w:rPr>
          <w:rFonts w:ascii="Times New Roman" w:hAnsi="Times New Roman" w:cs="Times New Roman"/>
          <w:b/>
          <w:sz w:val="24"/>
          <w:szCs w:val="28"/>
        </w:rPr>
        <w:t xml:space="preserve">  МЕРЫ ОБЕСПЕЧЕНИЯ БЕЗОПАСНОСТИ ДЕТЕЙ НА ВОДЕ</w:t>
      </w:r>
    </w:p>
    <w:p w:rsidR="001A4FBA" w:rsidRDefault="001A4FBA" w:rsidP="001A4FBA">
      <w:pPr>
        <w:pStyle w:val="ConsNonformat"/>
        <w:rPr>
          <w:rFonts w:ascii="Times New Roman" w:hAnsi="Times New Roman"/>
          <w:sz w:val="24"/>
          <w:szCs w:val="28"/>
        </w:rPr>
      </w:pP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Безопасность детей на воде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Взрослые обязаны не допускать купания детей в не установленных местах, шалостей на воде, плавания на не приспособленных для этого средствах (предметах) и других нарушений правил безопасности на воде.</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lastRenderedPageBreak/>
        <w:t>В лагерях отдыха и других детских учреждениях, расположенных у водоемов, участок для купания детей должен выбираться по возможности у пологого песчаного берега.</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Дно участка должно иметь постепенный уклон до глубины двух метров, без ям, уступов, свободно от водных растений, коряг, камней, стекла и других предметов.</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Перед открытием купального сезона в пионерском лагере дно акватории должно быть обследовано водолазами и очищено от опасных предметов.</w:t>
      </w:r>
    </w:p>
    <w:p w:rsidR="001A4FBA" w:rsidRPr="00DB1717" w:rsidRDefault="001A4FBA" w:rsidP="001A4FBA">
      <w:pPr>
        <w:pStyle w:val="ConsNormal"/>
        <w:ind w:firstLine="540"/>
        <w:jc w:val="both"/>
        <w:rPr>
          <w:rFonts w:ascii="Times New Roman" w:hAnsi="Times New Roman" w:cs="Times New Roman"/>
          <w:b/>
          <w:sz w:val="28"/>
          <w:szCs w:val="28"/>
        </w:rPr>
      </w:pPr>
      <w:r w:rsidRPr="00DB1717">
        <w:rPr>
          <w:rFonts w:ascii="Times New Roman" w:hAnsi="Times New Roman" w:cs="Times New Roman"/>
          <w:b/>
          <w:sz w:val="28"/>
          <w:szCs w:val="28"/>
        </w:rPr>
        <w:t>На пляжах пионерского лагеря, другого детского учреждения оборудуются участки для обучения плаванию детей дошкольного и младшего школьного возраста с глубинами не более 0,7 метра, а также для детей старшего возраста с глубинами не более 1,2 метра. Участки ограждаются забором или обносятся линией поплавков, закрепленных на тросах. В местах с глубинами до 2 метров разрешается купаться детям в возрасте 12 лет и более и только хорошо умеющим плавать. Эти места ограждаются буйками, расположенными на расстоянии 25 - 30 метров один от другого.</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Пляж пионерского лагеря, другого детского учреждения должен отвечать установленным санитарным требованиям, благоустроен, огражден штакетным забором со стороны суши.</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На расстоянии трех метров от уреза воды через каждые 25 метров устанавливаются стойки с вывешенными на них спасательными кругами и "концом Александрова".</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На территории пионерского лагеря оборудуется стенд с извлечениями из настоящих Правил, материалами по профилактике несчастных случаев, данными о температуре воды и воздуха, силе и направлении ветра.</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Во время купания детей на территории пляжа оборудуется медицинский пункт, устанавливаются грибки и навесы для защиты от солнца.</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Купание детей разрешается только группами не более 10 человек и продолжительностью не свыше 10 минут.</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Ответственность за безопасность детей во время купания и методическое руководство возлагается на инструктора по плаванию. Эксплуатация пляжей пионерских лагерей или других детских учреждений запрещается без наличия в их штатах инструкторов по плаванию.</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Купание детей, не умеющих плавать, проводится отдельно от детей, умеющих плавать.</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Перед началом купания детей проводится подготовка пляжа:</w:t>
      </w:r>
    </w:p>
    <w:p w:rsidR="001A4FBA" w:rsidRPr="00DB1717" w:rsidRDefault="001A4FBA" w:rsidP="001A4FBA">
      <w:pPr>
        <w:pStyle w:val="ConsNormal"/>
        <w:ind w:firstLine="0"/>
        <w:jc w:val="both"/>
        <w:rPr>
          <w:rFonts w:ascii="Times New Roman" w:hAnsi="Times New Roman" w:cs="Times New Roman"/>
          <w:sz w:val="28"/>
          <w:szCs w:val="28"/>
        </w:rPr>
      </w:pPr>
      <w:r w:rsidRPr="00DB1717">
        <w:rPr>
          <w:rFonts w:ascii="Times New Roman" w:hAnsi="Times New Roman" w:cs="Times New Roman"/>
          <w:sz w:val="28"/>
          <w:szCs w:val="28"/>
        </w:rPr>
        <w:t>- границы участка, отведенного для купания отряда (группы), обозначаются вдоль береговой черты флажками.</w:t>
      </w:r>
    </w:p>
    <w:p w:rsidR="001A4FBA" w:rsidRPr="00DB1717" w:rsidRDefault="001A4FBA" w:rsidP="001A4FBA">
      <w:pPr>
        <w:pStyle w:val="ConsNormal"/>
        <w:ind w:firstLine="0"/>
        <w:jc w:val="both"/>
        <w:rPr>
          <w:rFonts w:ascii="Times New Roman" w:hAnsi="Times New Roman" w:cs="Times New Roman"/>
          <w:sz w:val="28"/>
          <w:szCs w:val="28"/>
        </w:rPr>
      </w:pPr>
      <w:r w:rsidRPr="00DB1717">
        <w:rPr>
          <w:rFonts w:ascii="Times New Roman" w:hAnsi="Times New Roman" w:cs="Times New Roman"/>
          <w:sz w:val="28"/>
          <w:szCs w:val="28"/>
        </w:rPr>
        <w:t>- на щитах развешиваются спасательные круги, "концы Александрова" и другой спасательный инвентарь.</w:t>
      </w:r>
    </w:p>
    <w:p w:rsidR="001A4FBA" w:rsidRPr="00DB1717" w:rsidRDefault="001A4FBA" w:rsidP="001A4FBA">
      <w:pPr>
        <w:pStyle w:val="ConsNormal"/>
        <w:ind w:firstLine="0"/>
        <w:jc w:val="both"/>
        <w:rPr>
          <w:rFonts w:ascii="Times New Roman" w:hAnsi="Times New Roman" w:cs="Times New Roman"/>
          <w:sz w:val="28"/>
          <w:szCs w:val="28"/>
        </w:rPr>
      </w:pPr>
      <w:r w:rsidRPr="00DB1717">
        <w:rPr>
          <w:rFonts w:ascii="Times New Roman" w:hAnsi="Times New Roman" w:cs="Times New Roman"/>
          <w:sz w:val="28"/>
          <w:szCs w:val="28"/>
        </w:rPr>
        <w:t>- спасательная лодка со спасателем выходит на внешнюю сторону границы плавания и удерживается в двух метрах от нее.</w:t>
      </w:r>
    </w:p>
    <w:p w:rsidR="001A4FBA" w:rsidRPr="00DB1717" w:rsidRDefault="001A4FBA" w:rsidP="001A4FBA">
      <w:pPr>
        <w:pStyle w:val="ConsNormal"/>
        <w:ind w:firstLine="0"/>
        <w:jc w:val="both"/>
        <w:rPr>
          <w:rFonts w:ascii="Times New Roman" w:hAnsi="Times New Roman" w:cs="Times New Roman"/>
          <w:sz w:val="28"/>
          <w:szCs w:val="28"/>
        </w:rPr>
      </w:pPr>
      <w:r w:rsidRPr="00DB1717">
        <w:rPr>
          <w:rFonts w:ascii="Times New Roman" w:hAnsi="Times New Roman" w:cs="Times New Roman"/>
          <w:sz w:val="28"/>
          <w:szCs w:val="28"/>
        </w:rPr>
        <w:t xml:space="preserve">-   по окончании подготовки пляжа дети группами выводятся на свои участки купания, инструктируются по правилам поведения на воде, выстраиваются в </w:t>
      </w:r>
      <w:r w:rsidRPr="00DB1717">
        <w:rPr>
          <w:rFonts w:ascii="Times New Roman" w:hAnsi="Times New Roman" w:cs="Times New Roman"/>
          <w:sz w:val="28"/>
          <w:szCs w:val="28"/>
        </w:rPr>
        <w:lastRenderedPageBreak/>
        <w:t>линейку и складывают перед собой одежду.</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За купающимися детьми должно вестись непрерывное наблюдение дежурными воспитателями и медицинскими работниками.</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Купающимся детям запрещается нырять с перил, мостков, заплывать за границу плавания.</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Во время купания детей на участке запрещается:</w:t>
      </w:r>
    </w:p>
    <w:p w:rsidR="001A4FBA" w:rsidRPr="00DB1717" w:rsidRDefault="001A4FBA" w:rsidP="001A4FBA">
      <w:pPr>
        <w:pStyle w:val="ConsNormal"/>
        <w:ind w:firstLine="1260"/>
        <w:jc w:val="both"/>
        <w:rPr>
          <w:rFonts w:ascii="Times New Roman" w:hAnsi="Times New Roman" w:cs="Times New Roman"/>
          <w:sz w:val="28"/>
          <w:szCs w:val="28"/>
        </w:rPr>
      </w:pPr>
      <w:r w:rsidRPr="00DB1717">
        <w:rPr>
          <w:rFonts w:ascii="Times New Roman" w:hAnsi="Times New Roman" w:cs="Times New Roman"/>
          <w:sz w:val="28"/>
          <w:szCs w:val="28"/>
        </w:rPr>
        <w:t>- купание и нахождение посторонних лиц.</w:t>
      </w:r>
    </w:p>
    <w:p w:rsidR="001A4FBA" w:rsidRPr="00DB1717" w:rsidRDefault="001A4FBA" w:rsidP="001A4FBA">
      <w:pPr>
        <w:pStyle w:val="ConsNormal"/>
        <w:ind w:firstLine="1260"/>
        <w:jc w:val="both"/>
        <w:rPr>
          <w:rFonts w:ascii="Times New Roman" w:hAnsi="Times New Roman" w:cs="Times New Roman"/>
          <w:sz w:val="28"/>
          <w:szCs w:val="28"/>
        </w:rPr>
      </w:pPr>
      <w:r w:rsidRPr="00DB1717">
        <w:rPr>
          <w:rFonts w:ascii="Times New Roman" w:hAnsi="Times New Roman" w:cs="Times New Roman"/>
          <w:sz w:val="28"/>
          <w:szCs w:val="28"/>
        </w:rPr>
        <w:t>- катание на лодках и катерах.</w:t>
      </w:r>
    </w:p>
    <w:p w:rsidR="001A4FBA" w:rsidRPr="00DB1717" w:rsidRDefault="001A4FBA" w:rsidP="001A4FBA">
      <w:pPr>
        <w:pStyle w:val="ConsNormal"/>
        <w:ind w:firstLine="1260"/>
        <w:jc w:val="both"/>
        <w:rPr>
          <w:rFonts w:ascii="Times New Roman" w:hAnsi="Times New Roman" w:cs="Times New Roman"/>
          <w:sz w:val="28"/>
          <w:szCs w:val="28"/>
        </w:rPr>
      </w:pPr>
      <w:r w:rsidRPr="00DB1717">
        <w:rPr>
          <w:rFonts w:ascii="Times New Roman" w:hAnsi="Times New Roman" w:cs="Times New Roman"/>
          <w:sz w:val="28"/>
          <w:szCs w:val="28"/>
        </w:rPr>
        <w:t>- игры и спортивные мероприятия.</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Для проведения уроков по плаванию ограждается и соответствующим образом оборудуется на берегу площадка, примыкающая к воде.</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На площадке должны быть:</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плавательные доски по числу детей;</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резиновые круги по числу детей;</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2 - 3 шеста, применяемые для поддержки не умеющих плавать, плавательные поддерживающие пояса;</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3 - 4 ватерпольных мяча;</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2 - 3 электромегафона;</w:t>
      </w:r>
    </w:p>
    <w:p w:rsidR="001A4FBA" w:rsidRPr="00DB1717" w:rsidRDefault="001A4FBA" w:rsidP="001A4FBA">
      <w:pPr>
        <w:pStyle w:val="ConsNormal"/>
        <w:numPr>
          <w:ilvl w:val="1"/>
          <w:numId w:val="26"/>
        </w:numPr>
        <w:tabs>
          <w:tab w:val="clear" w:pos="1800"/>
          <w:tab w:val="num" w:pos="900"/>
        </w:tabs>
        <w:ind w:left="180" w:firstLine="360"/>
        <w:jc w:val="both"/>
        <w:rPr>
          <w:rFonts w:ascii="Times New Roman" w:hAnsi="Times New Roman" w:cs="Times New Roman"/>
          <w:sz w:val="28"/>
          <w:szCs w:val="28"/>
        </w:rPr>
      </w:pPr>
      <w:r w:rsidRPr="00DB1717">
        <w:rPr>
          <w:rFonts w:ascii="Times New Roman" w:hAnsi="Times New Roman" w:cs="Times New Roman"/>
          <w:sz w:val="28"/>
          <w:szCs w:val="28"/>
        </w:rPr>
        <w:t>доска расписания занятий с учебными плакатами по методике обучения и технике плавания.</w:t>
      </w:r>
    </w:p>
    <w:p w:rsidR="001A4FBA" w:rsidRPr="00DB1717" w:rsidRDefault="001A4FBA" w:rsidP="001A4FBA">
      <w:pPr>
        <w:pStyle w:val="ConsNormal"/>
        <w:ind w:firstLine="540"/>
        <w:jc w:val="both"/>
        <w:rPr>
          <w:rFonts w:ascii="Times New Roman" w:hAnsi="Times New Roman" w:cs="Times New Roman"/>
          <w:sz w:val="28"/>
          <w:szCs w:val="28"/>
        </w:rPr>
      </w:pPr>
      <w:r w:rsidRPr="00DB1717">
        <w:rPr>
          <w:rFonts w:ascii="Times New Roman" w:hAnsi="Times New Roman" w:cs="Times New Roman"/>
          <w:sz w:val="28"/>
          <w:szCs w:val="28"/>
        </w:rPr>
        <w:t>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p>
    <w:p w:rsidR="001A4FBA" w:rsidRDefault="001A4FBA" w:rsidP="001A4FBA">
      <w:pPr>
        <w:pStyle w:val="aff"/>
        <w:jc w:val="both"/>
        <w:rPr>
          <w:rFonts w:ascii="Times New Roman" w:eastAsia="MS Mincho" w:hAnsi="Times New Roman" w:cs="Times New Roman"/>
          <w:b/>
          <w:bCs/>
          <w:sz w:val="24"/>
        </w:rPr>
      </w:pPr>
    </w:p>
    <w:p w:rsidR="001A4FBA" w:rsidRPr="009E6986" w:rsidRDefault="001A4FBA" w:rsidP="00DB1717">
      <w:pPr>
        <w:pStyle w:val="1"/>
        <w:spacing w:before="0" w:line="240" w:lineRule="auto"/>
        <w:jc w:val="center"/>
        <w:rPr>
          <w:rFonts w:ascii="Times New Roman" w:hAnsi="Times New Roman" w:cs="Times New Roman"/>
          <w:i w:val="0"/>
          <w:sz w:val="24"/>
          <w:szCs w:val="24"/>
          <w:lang w:val="ru-RU"/>
        </w:rPr>
      </w:pPr>
      <w:r w:rsidRPr="00DB1717">
        <w:rPr>
          <w:rFonts w:ascii="Times New Roman" w:hAnsi="Times New Roman" w:cs="Times New Roman"/>
          <w:i w:val="0"/>
          <w:sz w:val="28"/>
          <w:szCs w:val="28"/>
          <w:lang w:val="ru-RU"/>
        </w:rPr>
        <w:t>4</w:t>
      </w:r>
      <w:r w:rsidRPr="009E6986">
        <w:rPr>
          <w:rFonts w:ascii="Times New Roman" w:hAnsi="Times New Roman" w:cs="Times New Roman"/>
          <w:sz w:val="24"/>
          <w:szCs w:val="24"/>
          <w:lang w:val="ru-RU"/>
        </w:rPr>
        <w:t xml:space="preserve">. </w:t>
      </w:r>
      <w:r w:rsidRPr="009E6986">
        <w:rPr>
          <w:rFonts w:ascii="Times New Roman" w:hAnsi="Times New Roman" w:cs="Times New Roman"/>
          <w:i w:val="0"/>
          <w:sz w:val="24"/>
          <w:szCs w:val="24"/>
          <w:lang w:val="ru-RU"/>
        </w:rPr>
        <w:t>ТИПОВЫЕ ПРАВИЛА УСТРОЙСТВА И ОБОРУДОВАНИЯ ВЕДОМСТВЕННОГО, СЕЗОННОГО И ДР.</w:t>
      </w:r>
    </w:p>
    <w:p w:rsidR="00BE0058" w:rsidRDefault="00BE0058" w:rsidP="00BE0058">
      <w:pPr>
        <w:pStyle w:val="2"/>
        <w:spacing w:before="0" w:line="240" w:lineRule="auto"/>
        <w:rPr>
          <w:sz w:val="24"/>
          <w:lang w:val="ru-RU"/>
        </w:rPr>
      </w:pPr>
    </w:p>
    <w:p w:rsidR="001A4FBA" w:rsidRPr="00BE0058" w:rsidRDefault="00BE0058" w:rsidP="00BE0058">
      <w:pPr>
        <w:pStyle w:val="2"/>
        <w:spacing w:before="0" w:line="240" w:lineRule="auto"/>
        <w:rPr>
          <w:rFonts w:ascii="Times New Roman" w:hAnsi="Times New Roman" w:cs="Times New Roman"/>
          <w:i w:val="0"/>
          <w:lang w:val="ru-RU"/>
        </w:rPr>
      </w:pPr>
      <w:r w:rsidRPr="00BE0058">
        <w:rPr>
          <w:rFonts w:ascii="Times New Roman" w:hAnsi="Times New Roman" w:cs="Times New Roman"/>
          <w:i w:val="0"/>
          <w:lang w:val="ru-RU"/>
        </w:rPr>
        <w:t xml:space="preserve">Оборудование спасательного поста: </w:t>
      </w:r>
    </w:p>
    <w:p w:rsidR="001A4FBA" w:rsidRPr="00BE0058" w:rsidRDefault="001A4FBA" w:rsidP="00BE0058">
      <w:pPr>
        <w:spacing w:after="0" w:line="240" w:lineRule="auto"/>
        <w:ind w:left="360"/>
        <w:jc w:val="both"/>
        <w:rPr>
          <w:rFonts w:ascii="Times New Roman" w:hAnsi="Times New Roman" w:cs="Times New Roman"/>
          <w:sz w:val="28"/>
          <w:szCs w:val="28"/>
          <w:lang w:val="ru-RU"/>
        </w:rPr>
      </w:pPr>
    </w:p>
    <w:p w:rsidR="001A4FBA" w:rsidRPr="00BE0058" w:rsidRDefault="001A4FBA" w:rsidP="00BE0058">
      <w:pPr>
        <w:numPr>
          <w:ilvl w:val="0"/>
          <w:numId w:val="28"/>
        </w:num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Лодка с надписями на борту «Спасательная» - 2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rPr>
      </w:pPr>
      <w:r w:rsidRPr="00BE0058">
        <w:rPr>
          <w:rFonts w:ascii="Times New Roman" w:hAnsi="Times New Roman" w:cs="Times New Roman"/>
          <w:sz w:val="28"/>
          <w:szCs w:val="28"/>
        </w:rPr>
        <w:t>Круг спасательный –1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Спасательные жилеты  или нагрудники – 3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rPr>
      </w:pPr>
      <w:r w:rsidRPr="00BE0058">
        <w:rPr>
          <w:rFonts w:ascii="Times New Roman" w:hAnsi="Times New Roman" w:cs="Times New Roman"/>
          <w:sz w:val="28"/>
          <w:szCs w:val="28"/>
        </w:rPr>
        <w:t>Конец Александрова –2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rPr>
      </w:pPr>
      <w:r w:rsidRPr="00BE0058">
        <w:rPr>
          <w:rFonts w:ascii="Times New Roman" w:hAnsi="Times New Roman" w:cs="Times New Roman"/>
          <w:sz w:val="28"/>
          <w:szCs w:val="28"/>
        </w:rPr>
        <w:t>Громкоговоритель – 1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rPr>
      </w:pPr>
      <w:r w:rsidRPr="00BE0058">
        <w:rPr>
          <w:rFonts w:ascii="Times New Roman" w:hAnsi="Times New Roman" w:cs="Times New Roman"/>
          <w:sz w:val="28"/>
          <w:szCs w:val="28"/>
        </w:rPr>
        <w:t>Трал с кошками – 1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Флаг белый с красным крестом – 1 шт.</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Спасательные доски – 2 шт. (на зимний период)</w:t>
      </w:r>
    </w:p>
    <w:p w:rsidR="001A4FBA" w:rsidRPr="00BE0058" w:rsidRDefault="001A4FBA" w:rsidP="00BE0058">
      <w:pPr>
        <w:numPr>
          <w:ilvl w:val="0"/>
          <w:numId w:val="28"/>
        </w:num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Шесты – 2 шт. (на зимний период)</w:t>
      </w:r>
    </w:p>
    <w:p w:rsidR="001A4FBA" w:rsidRPr="00BE0058" w:rsidRDefault="00BE0058" w:rsidP="00BE0058">
      <w:pPr>
        <w:numPr>
          <w:ilvl w:val="0"/>
          <w:numId w:val="2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A4FBA" w:rsidRPr="00BE0058">
        <w:rPr>
          <w:rFonts w:ascii="Times New Roman" w:hAnsi="Times New Roman" w:cs="Times New Roman"/>
          <w:sz w:val="28"/>
          <w:szCs w:val="28"/>
          <w:lang w:val="ru-RU"/>
        </w:rPr>
        <w:t>Багор – 2 шт. (на зимний период)</w:t>
      </w:r>
    </w:p>
    <w:p w:rsidR="001A4FBA" w:rsidRDefault="00BE0058" w:rsidP="00BE0058">
      <w:pPr>
        <w:numPr>
          <w:ilvl w:val="0"/>
          <w:numId w:val="2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A4FBA" w:rsidRPr="00BE0058">
        <w:rPr>
          <w:rFonts w:ascii="Times New Roman" w:hAnsi="Times New Roman" w:cs="Times New Roman"/>
          <w:sz w:val="28"/>
          <w:szCs w:val="28"/>
          <w:lang w:val="ru-RU"/>
        </w:rPr>
        <w:t xml:space="preserve">Санитарная сумка или аптечка с набором медикаментов для </w:t>
      </w:r>
      <w:r>
        <w:rPr>
          <w:rFonts w:ascii="Times New Roman" w:hAnsi="Times New Roman" w:cs="Times New Roman"/>
          <w:sz w:val="28"/>
          <w:szCs w:val="28"/>
          <w:lang w:val="ru-RU"/>
        </w:rPr>
        <w:t>оказания первой доврачебной помо</w:t>
      </w:r>
      <w:r w:rsidR="001A4FBA" w:rsidRPr="00BE0058">
        <w:rPr>
          <w:rFonts w:ascii="Times New Roman" w:hAnsi="Times New Roman" w:cs="Times New Roman"/>
          <w:sz w:val="28"/>
          <w:szCs w:val="28"/>
          <w:lang w:val="ru-RU"/>
        </w:rPr>
        <w:t>щи при несчастном случаи с людьми на воде – 1 шт.</w:t>
      </w:r>
    </w:p>
    <w:p w:rsidR="00B72BC1" w:rsidRDefault="00B72BC1" w:rsidP="00B72BC1">
      <w:pPr>
        <w:spacing w:after="0" w:line="240" w:lineRule="auto"/>
        <w:ind w:left="720" w:firstLine="0"/>
        <w:jc w:val="both"/>
        <w:rPr>
          <w:rFonts w:ascii="Times New Roman" w:hAnsi="Times New Roman" w:cs="Times New Roman"/>
          <w:sz w:val="28"/>
          <w:szCs w:val="28"/>
          <w:lang w:val="ru-RU"/>
        </w:rPr>
      </w:pPr>
    </w:p>
    <w:p w:rsidR="00BE0058" w:rsidRPr="00BE0058" w:rsidRDefault="00BE0058" w:rsidP="00BE0058">
      <w:pPr>
        <w:spacing w:after="0" w:line="240" w:lineRule="auto"/>
        <w:ind w:left="720" w:firstLine="0"/>
        <w:jc w:val="both"/>
        <w:rPr>
          <w:rFonts w:ascii="Times New Roman" w:hAnsi="Times New Roman" w:cs="Times New Roman"/>
          <w:sz w:val="28"/>
          <w:szCs w:val="28"/>
          <w:lang w:val="ru-RU"/>
        </w:rPr>
      </w:pPr>
    </w:p>
    <w:p w:rsidR="00BE0058" w:rsidRPr="00BE0058" w:rsidRDefault="00BE0058" w:rsidP="00BE0058">
      <w:pPr>
        <w:spacing w:after="0" w:line="240" w:lineRule="auto"/>
        <w:ind w:firstLine="0"/>
        <w:rPr>
          <w:rFonts w:ascii="Times New Roman" w:hAnsi="Times New Roman" w:cs="Times New Roman"/>
          <w:b/>
          <w:sz w:val="28"/>
          <w:szCs w:val="28"/>
          <w:lang w:val="ru-RU"/>
        </w:rPr>
      </w:pPr>
      <w:r w:rsidRPr="00BE0058">
        <w:rPr>
          <w:rFonts w:ascii="Times New Roman" w:hAnsi="Times New Roman" w:cs="Times New Roman"/>
          <w:b/>
          <w:sz w:val="28"/>
          <w:szCs w:val="28"/>
          <w:lang w:val="ru-RU"/>
        </w:rPr>
        <w:lastRenderedPageBreak/>
        <w:t>Должностные инструкции</w:t>
      </w:r>
    </w:p>
    <w:p w:rsidR="001A4FBA" w:rsidRPr="00BE0058" w:rsidRDefault="001A4FBA" w:rsidP="00BE0058">
      <w:pPr>
        <w:pStyle w:val="1"/>
        <w:spacing w:before="0" w:line="240" w:lineRule="auto"/>
        <w:rPr>
          <w:b w:val="0"/>
          <w:sz w:val="28"/>
          <w:szCs w:val="28"/>
          <w:u w:val="single"/>
          <w:lang w:val="ru-RU"/>
        </w:rPr>
      </w:pPr>
      <w:r w:rsidRPr="00BE0058">
        <w:rPr>
          <w:b w:val="0"/>
          <w:sz w:val="28"/>
          <w:szCs w:val="28"/>
          <w:u w:val="single"/>
          <w:lang w:val="ru-RU"/>
        </w:rPr>
        <w:t>Начальник спасательного поста</w:t>
      </w:r>
    </w:p>
    <w:p w:rsidR="001A4FBA" w:rsidRPr="00BE0058" w:rsidRDefault="001A4FBA" w:rsidP="00BE0058">
      <w:pPr>
        <w:spacing w:after="0" w:line="240" w:lineRule="auto"/>
        <w:jc w:val="right"/>
        <w:rPr>
          <w:rFonts w:ascii="Times New Roman" w:hAnsi="Times New Roman" w:cs="Times New Roman"/>
          <w:sz w:val="28"/>
          <w:szCs w:val="28"/>
          <w:lang w:val="ru-RU"/>
        </w:rPr>
      </w:pPr>
      <w:r w:rsidRPr="00BE0058">
        <w:rPr>
          <w:rFonts w:ascii="Times New Roman" w:hAnsi="Times New Roman" w:cs="Times New Roman"/>
          <w:sz w:val="28"/>
          <w:szCs w:val="28"/>
          <w:lang w:val="ru-RU"/>
        </w:rPr>
        <w:t>5-6 разряд</w:t>
      </w:r>
    </w:p>
    <w:p w:rsidR="001A4FBA" w:rsidRPr="00BE0058" w:rsidRDefault="001A4FBA" w:rsidP="00BE0058">
      <w:pPr>
        <w:spacing w:after="0" w:line="240" w:lineRule="auto"/>
        <w:jc w:val="right"/>
        <w:rPr>
          <w:rFonts w:ascii="Times New Roman" w:hAnsi="Times New Roman" w:cs="Times New Roman"/>
          <w:sz w:val="28"/>
          <w:szCs w:val="28"/>
          <w:lang w:val="ru-RU"/>
        </w:rPr>
      </w:pPr>
    </w:p>
    <w:p w:rsidR="001A4FBA" w:rsidRPr="00BE0058" w:rsidRDefault="001A4FBA" w:rsidP="00BE0058">
      <w:p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ab/>
      </w:r>
      <w:r w:rsidRPr="00BE0058">
        <w:rPr>
          <w:rFonts w:ascii="Times New Roman" w:hAnsi="Times New Roman" w:cs="Times New Roman"/>
          <w:b/>
          <w:bCs/>
          <w:sz w:val="28"/>
          <w:szCs w:val="28"/>
          <w:u w:val="single"/>
          <w:lang w:val="ru-RU"/>
        </w:rPr>
        <w:t>Должностные обязанности</w:t>
      </w:r>
      <w:r w:rsidRPr="00BE0058">
        <w:rPr>
          <w:rFonts w:ascii="Times New Roman" w:hAnsi="Times New Roman" w:cs="Times New Roman"/>
          <w:sz w:val="28"/>
          <w:szCs w:val="28"/>
          <w:lang w:val="ru-RU"/>
        </w:rPr>
        <w:t>. Руководит деятельностью спасательного поста. Несет дежурство, проводит мероприятия на водоеме по охране жизни людей, выявляет и пресекает нарушение установленных правил в зонах оперативного действия. Обеспечивает готовность матросов-спасателей  и спасательных средств к оказанию немедленной помощи терпящим бедствие на воде. Проводит разъяснительную работу среди населения по предупреждению несчастных случаев на воде. Обеспечивает сохранность оборудования и имущества, противопожарную безопасность и санитарное состояние поста, соблюдение дисциплины труда и правил техники безопасности, ведение установленной документации. Проводит обучение матросов-спасателей и дружинников спасателей приемам спасания терпящих бедствие на воде и оказания им доврачебной помощи.</w:t>
      </w:r>
    </w:p>
    <w:p w:rsidR="001A4FBA" w:rsidRPr="00BE0058" w:rsidRDefault="001A4FBA" w:rsidP="00BE0058">
      <w:pPr>
        <w:spacing w:after="0" w:line="240" w:lineRule="auto"/>
        <w:jc w:val="both"/>
        <w:rPr>
          <w:rFonts w:ascii="Times New Roman" w:hAnsi="Times New Roman" w:cs="Times New Roman"/>
          <w:sz w:val="28"/>
          <w:szCs w:val="28"/>
          <w:lang w:val="ru-RU"/>
        </w:rPr>
      </w:pPr>
      <w:r w:rsidRPr="00BE0058">
        <w:rPr>
          <w:rFonts w:ascii="Times New Roman" w:hAnsi="Times New Roman" w:cs="Times New Roman"/>
          <w:sz w:val="28"/>
          <w:szCs w:val="28"/>
          <w:lang w:val="ru-RU"/>
        </w:rPr>
        <w:tab/>
      </w:r>
      <w:r w:rsidRPr="00BE0058">
        <w:rPr>
          <w:rFonts w:ascii="Times New Roman" w:hAnsi="Times New Roman" w:cs="Times New Roman"/>
          <w:b/>
          <w:bCs/>
          <w:sz w:val="28"/>
          <w:szCs w:val="28"/>
          <w:u w:val="single"/>
          <w:lang w:val="ru-RU"/>
        </w:rPr>
        <w:t>Должен знать</w:t>
      </w:r>
      <w:r w:rsidRPr="00BE0058">
        <w:rPr>
          <w:rFonts w:ascii="Times New Roman" w:hAnsi="Times New Roman" w:cs="Times New Roman"/>
          <w:sz w:val="28"/>
          <w:szCs w:val="28"/>
          <w:lang w:val="ru-RU"/>
        </w:rPr>
        <w:t>: приемы спасания людей на воде и оказания им доврачебной помощи; технические характеристики, принцип действия и правила пользования спасательными средствами; особенности водоемов в зоне оперативного действия спасательного поста: рельеф дна, глубины, места водоворотов, родники, ямы, направление и скорость течения и др.</w:t>
      </w:r>
    </w:p>
    <w:p w:rsidR="001A4FBA" w:rsidRPr="00BE0058" w:rsidRDefault="001A4FBA" w:rsidP="00BE0058">
      <w:pPr>
        <w:spacing w:after="0" w:line="240" w:lineRule="auto"/>
        <w:jc w:val="both"/>
        <w:rPr>
          <w:rFonts w:ascii="Times New Roman" w:hAnsi="Times New Roman" w:cs="Times New Roman"/>
          <w:sz w:val="28"/>
          <w:szCs w:val="28"/>
          <w:lang w:val="ru-RU"/>
        </w:rPr>
      </w:pPr>
    </w:p>
    <w:p w:rsidR="001A4FBA" w:rsidRPr="00BE0058" w:rsidRDefault="001A4FBA" w:rsidP="00BE0058">
      <w:pPr>
        <w:pStyle w:val="4"/>
        <w:spacing w:line="240" w:lineRule="auto"/>
        <w:rPr>
          <w:rFonts w:ascii="Times New Roman" w:hAnsi="Times New Roman" w:cs="Times New Roman"/>
          <w:b w:val="0"/>
          <w:sz w:val="28"/>
          <w:szCs w:val="28"/>
          <w:u w:val="single"/>
          <w:lang w:val="ru-RU"/>
        </w:rPr>
      </w:pPr>
      <w:r w:rsidRPr="00BE0058">
        <w:rPr>
          <w:rFonts w:ascii="Times New Roman" w:hAnsi="Times New Roman" w:cs="Times New Roman"/>
          <w:b w:val="0"/>
          <w:sz w:val="28"/>
          <w:szCs w:val="28"/>
          <w:u w:val="single"/>
          <w:lang w:val="ru-RU"/>
        </w:rPr>
        <w:t>Матроса-спасателя</w:t>
      </w:r>
    </w:p>
    <w:p w:rsidR="001A4FBA" w:rsidRPr="00BE0058" w:rsidRDefault="001A4FBA" w:rsidP="00BE0058">
      <w:pPr>
        <w:autoSpaceDE w:val="0"/>
        <w:autoSpaceDN w:val="0"/>
        <w:adjustRightInd w:val="0"/>
        <w:spacing w:after="0" w:line="240" w:lineRule="auto"/>
        <w:ind w:firstLine="485"/>
        <w:jc w:val="right"/>
        <w:rPr>
          <w:rFonts w:ascii="Times New Roman" w:hAnsi="Times New Roman" w:cs="Times New Roman"/>
          <w:sz w:val="28"/>
          <w:szCs w:val="28"/>
          <w:lang w:val="ru-RU"/>
        </w:rPr>
      </w:pPr>
      <w:r w:rsidRPr="00BE0058">
        <w:rPr>
          <w:rFonts w:ascii="Times New Roman" w:hAnsi="Times New Roman" w:cs="Times New Roman"/>
          <w:color w:val="000000"/>
          <w:sz w:val="28"/>
          <w:szCs w:val="28"/>
          <w:lang w:val="ru-RU"/>
        </w:rPr>
        <w:t>2-й разряд</w:t>
      </w:r>
    </w:p>
    <w:p w:rsidR="001A4FBA" w:rsidRPr="00BE0058" w:rsidRDefault="001A4FBA" w:rsidP="00BE0058">
      <w:pPr>
        <w:pStyle w:val="aff1"/>
        <w:rPr>
          <w:sz w:val="28"/>
          <w:szCs w:val="28"/>
        </w:rPr>
      </w:pPr>
      <w:r w:rsidRPr="00BE0058">
        <w:rPr>
          <w:b/>
          <w:bCs/>
          <w:sz w:val="28"/>
          <w:szCs w:val="28"/>
          <w:u w:val="single"/>
        </w:rPr>
        <w:t>Должностные обязанности</w:t>
      </w:r>
      <w:r w:rsidRPr="00BE0058">
        <w:rPr>
          <w:sz w:val="28"/>
          <w:szCs w:val="28"/>
        </w:rPr>
        <w:t>. Дежурство на спасательном посту, оказание немедленной помощи людям, терпящим бедствие на воде. Содержание плавсредств и спасательного инвентаря в готовности к действию. Прием и сдача дежурства, ведение вахтенного журнала и книги актов несчастных случаев.</w:t>
      </w:r>
    </w:p>
    <w:p w:rsidR="001A4FBA" w:rsidRPr="00BE0058" w:rsidRDefault="001A4FBA" w:rsidP="00BE0058">
      <w:pPr>
        <w:pStyle w:val="23"/>
        <w:rPr>
          <w:sz w:val="28"/>
          <w:szCs w:val="28"/>
        </w:rPr>
      </w:pPr>
      <w:r w:rsidRPr="00BE0058">
        <w:rPr>
          <w:b/>
          <w:bCs/>
          <w:sz w:val="28"/>
          <w:szCs w:val="28"/>
          <w:u w:val="single"/>
        </w:rPr>
        <w:t>Должен знать:</w:t>
      </w:r>
      <w:r w:rsidRPr="00BE0058">
        <w:rPr>
          <w:sz w:val="28"/>
          <w:szCs w:val="28"/>
        </w:rPr>
        <w:t xml:space="preserve"> приемы подхода к утопающему, извлечение его из воды, освобождение от захватов, способы буксировки и оказания доврачебной помощи; правила пользования спасательными средствами, управления спасательной шлюпкой, принцип действия акваланга.</w:t>
      </w:r>
    </w:p>
    <w:p w:rsidR="00695525" w:rsidRPr="00BE0058" w:rsidRDefault="00695525" w:rsidP="00BE0058">
      <w:pPr>
        <w:spacing w:after="0" w:line="240" w:lineRule="auto"/>
        <w:ind w:left="360" w:firstLine="0"/>
        <w:rPr>
          <w:rFonts w:ascii="Times New Roman" w:hAnsi="Times New Roman" w:cs="Times New Roman"/>
          <w:sz w:val="28"/>
          <w:szCs w:val="28"/>
          <w:lang w:val="ru-RU"/>
        </w:rPr>
      </w:pPr>
    </w:p>
    <w:p w:rsidR="00695525" w:rsidRPr="00686142" w:rsidRDefault="00686142" w:rsidP="009E6986">
      <w:pPr>
        <w:pStyle w:val="ab"/>
        <w:numPr>
          <w:ilvl w:val="1"/>
          <w:numId w:val="25"/>
        </w:numPr>
        <w:spacing w:after="0" w:line="240" w:lineRule="auto"/>
        <w:jc w:val="center"/>
        <w:rPr>
          <w:rFonts w:ascii="Times New Roman" w:hAnsi="Times New Roman" w:cs="Times New Roman"/>
          <w:b/>
          <w:sz w:val="32"/>
          <w:szCs w:val="32"/>
          <w:lang w:val="ru-RU"/>
        </w:rPr>
      </w:pPr>
      <w:r w:rsidRPr="00686142">
        <w:rPr>
          <w:rFonts w:ascii="Times New Roman" w:hAnsi="Times New Roman" w:cs="Times New Roman"/>
          <w:b/>
          <w:sz w:val="32"/>
          <w:szCs w:val="32"/>
          <w:lang w:val="ru-RU"/>
        </w:rPr>
        <w:t>Средний рост по Росси</w:t>
      </w:r>
      <w:r>
        <w:rPr>
          <w:rFonts w:ascii="Times New Roman" w:hAnsi="Times New Roman" w:cs="Times New Roman"/>
          <w:b/>
          <w:sz w:val="32"/>
          <w:szCs w:val="32"/>
          <w:lang w:val="ru-RU"/>
        </w:rPr>
        <w:t>и</w:t>
      </w:r>
      <w:r w:rsidRPr="00686142">
        <w:rPr>
          <w:rFonts w:ascii="Times New Roman" w:hAnsi="Times New Roman" w:cs="Times New Roman"/>
          <w:b/>
          <w:sz w:val="32"/>
          <w:szCs w:val="32"/>
          <w:lang w:val="ru-RU"/>
        </w:rPr>
        <w:t xml:space="preserve"> мужчин, женщин и детей.</w:t>
      </w:r>
    </w:p>
    <w:p w:rsidR="00686142" w:rsidRDefault="00686142" w:rsidP="00686142">
      <w:pPr>
        <w:pStyle w:val="ab"/>
        <w:spacing w:after="0" w:line="240" w:lineRule="auto"/>
        <w:ind w:left="1320" w:firstLine="0"/>
        <w:rPr>
          <w:rFonts w:ascii="Times New Roman" w:hAnsi="Times New Roman" w:cs="Times New Roman"/>
          <w:sz w:val="28"/>
          <w:szCs w:val="28"/>
          <w:lang w:val="ru-RU"/>
        </w:rPr>
      </w:pPr>
    </w:p>
    <w:p w:rsid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Рост — увеличение размеров и живой массы развивающегося организма.</w:t>
      </w:r>
      <w:r w:rsidR="00373A64">
        <w:rPr>
          <w:rFonts w:ascii="Times New Roman" w:hAnsi="Times New Roman" w:cs="Times New Roman"/>
          <w:sz w:val="28"/>
          <w:szCs w:val="28"/>
          <w:lang w:val="ru-RU"/>
        </w:rPr>
        <w:t xml:space="preserve"> </w:t>
      </w:r>
      <w:r w:rsidRPr="00373A64">
        <w:rPr>
          <w:rFonts w:ascii="Times New Roman" w:hAnsi="Times New Roman" w:cs="Times New Roman"/>
          <w:sz w:val="28"/>
          <w:szCs w:val="28"/>
          <w:lang w:val="ru-RU"/>
        </w:rPr>
        <w:t>Рост многоклеточного организма происходит за счет увеличения числа отдельных составляющих его клеток, их размеров, а также общей массы межклеточного вещества. Новорожденные, как правило, резко отличаются от</w:t>
      </w:r>
      <w:r w:rsidRPr="00B8028A">
        <w:rPr>
          <w:rFonts w:ascii="Times New Roman" w:hAnsi="Times New Roman" w:cs="Times New Roman"/>
          <w:sz w:val="28"/>
          <w:szCs w:val="28"/>
        </w:rPr>
        <w:t> </w:t>
      </w:r>
      <w:r w:rsidRPr="00373A64">
        <w:rPr>
          <w:rFonts w:ascii="Times New Roman" w:hAnsi="Times New Roman" w:cs="Times New Roman"/>
          <w:sz w:val="28"/>
          <w:szCs w:val="28"/>
          <w:lang w:val="ru-RU"/>
        </w:rPr>
        <w:t xml:space="preserve"> взрослых</w:t>
      </w:r>
      <w:r w:rsidRPr="00B8028A">
        <w:rPr>
          <w:rFonts w:ascii="Times New Roman" w:hAnsi="Times New Roman" w:cs="Times New Roman"/>
          <w:sz w:val="28"/>
          <w:szCs w:val="28"/>
        </w:rPr>
        <w:t>  </w:t>
      </w:r>
      <w:r w:rsidRPr="00373A64">
        <w:rPr>
          <w:rFonts w:ascii="Times New Roman" w:hAnsi="Times New Roman" w:cs="Times New Roman"/>
          <w:sz w:val="28"/>
          <w:szCs w:val="28"/>
          <w:lang w:val="ru-RU"/>
        </w:rPr>
        <w:t xml:space="preserve"> форм не только размерами, но и качественно, в </w:t>
      </w:r>
      <w:r w:rsidR="00373A64" w:rsidRPr="00373A64">
        <w:rPr>
          <w:rFonts w:ascii="Times New Roman" w:hAnsi="Times New Roman" w:cs="Times New Roman"/>
          <w:sz w:val="28"/>
          <w:szCs w:val="28"/>
          <w:lang w:val="ru-RU"/>
        </w:rPr>
        <w:t>соответствии,</w:t>
      </w:r>
      <w:r w:rsidRPr="00373A64">
        <w:rPr>
          <w:rFonts w:ascii="Times New Roman" w:hAnsi="Times New Roman" w:cs="Times New Roman"/>
          <w:sz w:val="28"/>
          <w:szCs w:val="28"/>
          <w:lang w:val="ru-RU"/>
        </w:rPr>
        <w:t xml:space="preserve"> с чем процесс роста необходимо рассматривать в</w:t>
      </w:r>
      <w:r w:rsidR="00373A64">
        <w:rPr>
          <w:rFonts w:ascii="Times New Roman" w:hAnsi="Times New Roman" w:cs="Times New Roman"/>
          <w:sz w:val="28"/>
          <w:szCs w:val="28"/>
          <w:lang w:val="ru-RU"/>
        </w:rPr>
        <w:t xml:space="preserve"> комплексе с другими явлениями, </w:t>
      </w:r>
      <w:r w:rsidRPr="00373A64">
        <w:rPr>
          <w:rFonts w:ascii="Times New Roman" w:hAnsi="Times New Roman" w:cs="Times New Roman"/>
          <w:sz w:val="28"/>
          <w:szCs w:val="28"/>
          <w:lang w:val="ru-RU"/>
        </w:rPr>
        <w:t>сопровождающими развитие организма на протяже</w:t>
      </w:r>
      <w:r w:rsidR="00373A64">
        <w:rPr>
          <w:rFonts w:ascii="Times New Roman" w:hAnsi="Times New Roman" w:cs="Times New Roman"/>
          <w:sz w:val="28"/>
          <w:szCs w:val="28"/>
          <w:lang w:val="ru-RU"/>
        </w:rPr>
        <w:t>нии онтогенеза</w:t>
      </w:r>
      <w:r w:rsidRPr="00373A64">
        <w:rPr>
          <w:rFonts w:ascii="Times New Roman" w:hAnsi="Times New Roman" w:cs="Times New Roman"/>
          <w:sz w:val="28"/>
          <w:szCs w:val="28"/>
          <w:lang w:val="ru-RU"/>
        </w:rPr>
        <w:t xml:space="preserve">. Скорость роста понижается с возрастом. Кроме того, скорость роста отдельных </w:t>
      </w:r>
      <w:r w:rsidR="00373A64">
        <w:rPr>
          <w:rFonts w:ascii="Times New Roman" w:hAnsi="Times New Roman" w:cs="Times New Roman"/>
          <w:sz w:val="28"/>
          <w:szCs w:val="28"/>
          <w:lang w:val="ru-RU"/>
        </w:rPr>
        <w:t>органов и частей тела</w:t>
      </w:r>
      <w:r w:rsidRPr="00373A64">
        <w:rPr>
          <w:rFonts w:ascii="Times New Roman" w:hAnsi="Times New Roman" w:cs="Times New Roman"/>
          <w:sz w:val="28"/>
          <w:szCs w:val="28"/>
          <w:lang w:val="ru-RU"/>
        </w:rPr>
        <w:t xml:space="preserve"> человека также неодинакова, и пропорции тела в течение жизни </w:t>
      </w:r>
      <w:r w:rsidRPr="00373A64">
        <w:rPr>
          <w:rFonts w:ascii="Times New Roman" w:hAnsi="Times New Roman" w:cs="Times New Roman"/>
          <w:sz w:val="28"/>
          <w:szCs w:val="28"/>
          <w:lang w:val="ru-RU"/>
        </w:rPr>
        <w:lastRenderedPageBreak/>
        <w:t>меняются, что является результатом сложного взаимодействия факторов, регулирующих формообразование живого организма. В процессе роста меняются физико-химические свойства организма. Процентное содержание воды в процессе роста прогрессивно убывает, в эмбриональном периоде у человека с 97 до 75%, к месячному возрасту до 70%, а у взрослых содержание воды составляет уже 65%. Содержание жира, белк</w:t>
      </w:r>
      <w:r w:rsidR="00373A64" w:rsidRPr="00373A64">
        <w:rPr>
          <w:rFonts w:ascii="Times New Roman" w:hAnsi="Times New Roman" w:cs="Times New Roman"/>
          <w:sz w:val="28"/>
          <w:szCs w:val="28"/>
          <w:lang w:val="ru-RU"/>
        </w:rPr>
        <w:t>а и солей, наоборот, возрастает</w:t>
      </w:r>
      <w:r w:rsidR="00373A64">
        <w:rPr>
          <w:rFonts w:ascii="Times New Roman" w:hAnsi="Times New Roman" w:cs="Times New Roman"/>
          <w:sz w:val="28"/>
          <w:szCs w:val="28"/>
          <w:lang w:val="ru-RU"/>
        </w:rPr>
        <w:t xml:space="preserve">. </w:t>
      </w:r>
    </w:p>
    <w:p w:rsid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В координации процесса роста у человека исключительную роль играет деятельность центральной нервной системы и эндокринных желез. Так, например,</w:t>
      </w:r>
      <w:r w:rsidR="00373A64">
        <w:rPr>
          <w:rFonts w:ascii="Times New Roman" w:hAnsi="Times New Roman" w:cs="Times New Roman"/>
          <w:sz w:val="28"/>
          <w:szCs w:val="28"/>
          <w:lang w:val="ru-RU"/>
        </w:rPr>
        <w:t xml:space="preserve"> </w:t>
      </w:r>
      <w:hyperlink r:id="rId28" w:history="1">
        <w:r w:rsidRPr="00373A64">
          <w:rPr>
            <w:rStyle w:val="afb"/>
            <w:rFonts w:ascii="Times New Roman" w:hAnsi="Times New Roman" w:cs="Times New Roman"/>
            <w:color w:val="auto"/>
            <w:sz w:val="28"/>
            <w:szCs w:val="28"/>
            <w:u w:val="none"/>
            <w:lang w:val="ru-RU"/>
          </w:rPr>
          <w:t>удаление щитовидной железы</w:t>
        </w:r>
      </w:hyperlink>
      <w:r w:rsidRPr="00B8028A">
        <w:rPr>
          <w:rFonts w:ascii="Times New Roman" w:hAnsi="Times New Roman" w:cs="Times New Roman"/>
          <w:sz w:val="28"/>
          <w:szCs w:val="28"/>
        </w:rPr>
        <w:t> </w:t>
      </w:r>
      <w:r w:rsidRPr="00373A64">
        <w:rPr>
          <w:rFonts w:ascii="Times New Roman" w:hAnsi="Times New Roman" w:cs="Times New Roman"/>
          <w:sz w:val="28"/>
          <w:szCs w:val="28"/>
          <w:lang w:val="ru-RU"/>
        </w:rPr>
        <w:t>тормозит рост. Аналогичные явления имеют место у детей при недостаточности</w:t>
      </w:r>
      <w:r w:rsidRPr="00B8028A">
        <w:rPr>
          <w:rFonts w:ascii="Times New Roman" w:hAnsi="Times New Roman" w:cs="Times New Roman"/>
          <w:sz w:val="28"/>
          <w:szCs w:val="28"/>
        </w:rPr>
        <w:t> </w:t>
      </w:r>
      <w:hyperlink r:id="rId29" w:history="1">
        <w:r w:rsidRPr="00373A64">
          <w:rPr>
            <w:rStyle w:val="afb"/>
            <w:rFonts w:ascii="Times New Roman" w:hAnsi="Times New Roman" w:cs="Times New Roman"/>
            <w:color w:val="auto"/>
            <w:sz w:val="28"/>
            <w:szCs w:val="28"/>
            <w:u w:val="none"/>
            <w:lang w:val="ru-RU"/>
          </w:rPr>
          <w:t>щитовидной железы</w:t>
        </w:r>
      </w:hyperlink>
      <w:r w:rsidRPr="00B8028A">
        <w:rPr>
          <w:rFonts w:ascii="Times New Roman" w:hAnsi="Times New Roman" w:cs="Times New Roman"/>
          <w:sz w:val="28"/>
          <w:szCs w:val="28"/>
        </w:rPr>
        <w:t> </w:t>
      </w:r>
      <w:r w:rsidRPr="00373A64">
        <w:rPr>
          <w:rFonts w:ascii="Times New Roman" w:hAnsi="Times New Roman" w:cs="Times New Roman"/>
          <w:sz w:val="28"/>
          <w:szCs w:val="28"/>
          <w:lang w:val="ru-RU"/>
        </w:rPr>
        <w:t xml:space="preserve">— врожденное недоразвитие ее обусловливает задержку физического и психического развития. </w:t>
      </w:r>
      <w:r w:rsidR="00373A64">
        <w:rPr>
          <w:rFonts w:ascii="Times New Roman" w:hAnsi="Times New Roman" w:cs="Times New Roman"/>
          <w:sz w:val="28"/>
          <w:szCs w:val="28"/>
          <w:lang w:val="ru-RU"/>
        </w:rPr>
        <w:t xml:space="preserve"> </w:t>
      </w:r>
      <w:r w:rsidRPr="002C2B81">
        <w:rPr>
          <w:rFonts w:ascii="Times New Roman" w:hAnsi="Times New Roman" w:cs="Times New Roman"/>
          <w:sz w:val="28"/>
          <w:szCs w:val="28"/>
          <w:lang w:val="ru-RU"/>
        </w:rPr>
        <w:br/>
      </w:r>
      <w:r w:rsidRPr="00373A64">
        <w:rPr>
          <w:rFonts w:ascii="Times New Roman" w:hAnsi="Times New Roman" w:cs="Times New Roman"/>
          <w:sz w:val="28"/>
          <w:szCs w:val="28"/>
          <w:lang w:val="ru-RU"/>
        </w:rPr>
        <w:t xml:space="preserve">В процессе роста развиваются наследственные </w:t>
      </w:r>
      <w:r w:rsidR="00373A64" w:rsidRPr="00373A64">
        <w:rPr>
          <w:rFonts w:ascii="Times New Roman" w:hAnsi="Times New Roman" w:cs="Times New Roman"/>
          <w:sz w:val="28"/>
          <w:szCs w:val="28"/>
          <w:lang w:val="ru-RU"/>
        </w:rPr>
        <w:t>задатки,</w:t>
      </w:r>
      <w:r w:rsidRPr="00373A64">
        <w:rPr>
          <w:rFonts w:ascii="Times New Roman" w:hAnsi="Times New Roman" w:cs="Times New Roman"/>
          <w:sz w:val="28"/>
          <w:szCs w:val="28"/>
          <w:lang w:val="ru-RU"/>
        </w:rPr>
        <w:t xml:space="preserve"> и проявляется целый ряд свойств, необходимых в течение дальнейшей индивидуальной жизни</w:t>
      </w:r>
      <w:r w:rsidR="00373A64">
        <w:rPr>
          <w:rFonts w:ascii="Times New Roman" w:hAnsi="Times New Roman" w:cs="Times New Roman"/>
          <w:sz w:val="28"/>
          <w:szCs w:val="28"/>
          <w:lang w:val="ru-RU"/>
        </w:rPr>
        <w:t xml:space="preserve">. </w:t>
      </w:r>
      <w:r w:rsidRPr="00373A64">
        <w:rPr>
          <w:rFonts w:ascii="Times New Roman" w:hAnsi="Times New Roman" w:cs="Times New Roman"/>
          <w:sz w:val="28"/>
          <w:szCs w:val="28"/>
          <w:lang w:val="ru-RU"/>
        </w:rPr>
        <w:t>Их появление зависит от конкретных условий роста организма. Одно из условий успешного роста — это полноценное питание. Длительное голодание или недостаточное в качественном или количественном отношении пи</w:t>
      </w:r>
      <w:r w:rsidR="00373A64">
        <w:rPr>
          <w:rFonts w:ascii="Times New Roman" w:hAnsi="Times New Roman" w:cs="Times New Roman"/>
          <w:sz w:val="28"/>
          <w:szCs w:val="28"/>
          <w:lang w:val="ru-RU"/>
        </w:rPr>
        <w:t xml:space="preserve">тание ведет к торможению роста. </w:t>
      </w:r>
      <w:r w:rsidRPr="00373A64">
        <w:rPr>
          <w:rFonts w:ascii="Times New Roman" w:hAnsi="Times New Roman" w:cs="Times New Roman"/>
          <w:sz w:val="28"/>
          <w:szCs w:val="28"/>
          <w:lang w:val="ru-RU"/>
        </w:rPr>
        <w:t>Особенно неблагоприятно сказывается на рост недостаток в пище полноценных белков, содержащих незаменимые аминокислоты (например, лизин, триптофан, тирозин, фенил-аланин), тем более, что некоторые из аминокислот являются незаменимыми именно для растущего организма (фенилаланин, тирозин, цистин), а также витаминов, минеральных солей и не</w:t>
      </w:r>
      <w:r w:rsidR="00373A64">
        <w:rPr>
          <w:rFonts w:ascii="Times New Roman" w:hAnsi="Times New Roman" w:cs="Times New Roman"/>
          <w:sz w:val="28"/>
          <w:szCs w:val="28"/>
          <w:lang w:val="ru-RU"/>
        </w:rPr>
        <w:t>которых других пищевых веществ.</w:t>
      </w:r>
    </w:p>
    <w:p w:rsid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На рост могут оказывать неблагоприятное влияние заболевания, в результате которых развивается дистрофия (</w:t>
      </w:r>
      <w:hyperlink r:id="rId30" w:history="1">
        <w:r w:rsidRPr="00373A64">
          <w:rPr>
            <w:rStyle w:val="afb"/>
            <w:rFonts w:ascii="Times New Roman" w:hAnsi="Times New Roman" w:cs="Times New Roman"/>
            <w:color w:val="auto"/>
            <w:sz w:val="28"/>
            <w:szCs w:val="28"/>
            <w:u w:val="none"/>
            <w:lang w:val="ru-RU"/>
          </w:rPr>
          <w:t>врожденные пороки сердца</w:t>
        </w:r>
      </w:hyperlink>
      <w:r w:rsidRPr="00373A64">
        <w:rPr>
          <w:rFonts w:ascii="Times New Roman" w:hAnsi="Times New Roman" w:cs="Times New Roman"/>
          <w:sz w:val="28"/>
          <w:szCs w:val="28"/>
          <w:lang w:val="ru-RU"/>
        </w:rPr>
        <w:t>, энцефалопатии, эндокринные расстройства), а также наследственно обусловленные заболевания с</w:t>
      </w:r>
      <w:r w:rsidR="00373A64">
        <w:rPr>
          <w:rFonts w:ascii="Times New Roman" w:hAnsi="Times New Roman" w:cs="Times New Roman"/>
          <w:sz w:val="28"/>
          <w:szCs w:val="28"/>
          <w:lang w:val="ru-RU"/>
        </w:rPr>
        <w:t xml:space="preserve"> тяжелыми обменными нарушениями </w:t>
      </w:r>
      <w:r w:rsidRPr="00373A64">
        <w:rPr>
          <w:rFonts w:ascii="Times New Roman" w:hAnsi="Times New Roman" w:cs="Times New Roman"/>
          <w:sz w:val="28"/>
          <w:szCs w:val="28"/>
          <w:lang w:val="ru-RU"/>
        </w:rPr>
        <w:t>(муковисцидоз,</w:t>
      </w:r>
      <w:r w:rsidRPr="00B8028A">
        <w:rPr>
          <w:rFonts w:ascii="Times New Roman" w:hAnsi="Times New Roman" w:cs="Times New Roman"/>
          <w:sz w:val="28"/>
          <w:szCs w:val="28"/>
        </w:rPr>
        <w:t> </w:t>
      </w:r>
      <w:hyperlink r:id="rId31" w:history="1">
        <w:r w:rsidRPr="00373A64">
          <w:rPr>
            <w:rStyle w:val="afb"/>
            <w:rFonts w:ascii="Times New Roman" w:hAnsi="Times New Roman" w:cs="Times New Roman"/>
            <w:color w:val="auto"/>
            <w:sz w:val="28"/>
            <w:szCs w:val="28"/>
            <w:u w:val="none"/>
            <w:lang w:val="ru-RU"/>
          </w:rPr>
          <w:t>целиакия</w:t>
        </w:r>
      </w:hyperlink>
      <w:r w:rsidRPr="00373A64">
        <w:rPr>
          <w:rFonts w:ascii="Times New Roman" w:hAnsi="Times New Roman" w:cs="Times New Roman"/>
          <w:sz w:val="28"/>
          <w:szCs w:val="28"/>
          <w:lang w:val="ru-RU"/>
        </w:rPr>
        <w:t>, экссудат</w:t>
      </w:r>
      <w:r w:rsidR="00373A64">
        <w:rPr>
          <w:rFonts w:ascii="Times New Roman" w:hAnsi="Times New Roman" w:cs="Times New Roman"/>
          <w:sz w:val="28"/>
          <w:szCs w:val="28"/>
          <w:lang w:val="ru-RU"/>
        </w:rPr>
        <w:t>ивная энтеропатия).</w:t>
      </w:r>
    </w:p>
    <w:p w:rsid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Интенсивность роста тела в длину неодинакова на протяжении года и является максимальной весной и ранним летом, минимальная интенсивность роста —</w:t>
      </w:r>
      <w:r w:rsidR="00373A64">
        <w:rPr>
          <w:rFonts w:ascii="Times New Roman" w:hAnsi="Times New Roman" w:cs="Times New Roman"/>
          <w:sz w:val="28"/>
          <w:szCs w:val="28"/>
          <w:lang w:val="ru-RU"/>
        </w:rPr>
        <w:t xml:space="preserve"> поздним летом и ранней осенью.</w:t>
      </w:r>
    </w:p>
    <w:p w:rsid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Различают прогрессивную, стабильную и регрессивную стадии ро</w:t>
      </w:r>
      <w:r w:rsidR="00373A64">
        <w:rPr>
          <w:rFonts w:ascii="Times New Roman" w:hAnsi="Times New Roman" w:cs="Times New Roman"/>
          <w:sz w:val="28"/>
          <w:szCs w:val="28"/>
          <w:lang w:val="ru-RU"/>
        </w:rPr>
        <w:t>ста.</w:t>
      </w:r>
    </w:p>
    <w:p w:rsidR="00373A64" w:rsidRDefault="00B8028A" w:rsidP="00373A64">
      <w:pPr>
        <w:spacing w:after="0" w:line="240" w:lineRule="auto"/>
        <w:ind w:left="357" w:firstLine="0"/>
        <w:rPr>
          <w:rFonts w:ascii="Times New Roman" w:hAnsi="Times New Roman" w:cs="Times New Roman"/>
          <w:sz w:val="28"/>
          <w:szCs w:val="28"/>
          <w:lang w:val="ru-RU"/>
        </w:rPr>
      </w:pPr>
      <w:r w:rsidRPr="00373A64">
        <w:rPr>
          <w:rFonts w:ascii="Times New Roman" w:hAnsi="Times New Roman" w:cs="Times New Roman"/>
          <w:sz w:val="28"/>
          <w:szCs w:val="28"/>
          <w:lang w:val="ru-RU"/>
        </w:rPr>
        <w:t>Первая из них охватывает период от рождения до 20—21 года у же</w:t>
      </w:r>
      <w:r w:rsidR="00373A64">
        <w:rPr>
          <w:rFonts w:ascii="Times New Roman" w:hAnsi="Times New Roman" w:cs="Times New Roman"/>
          <w:sz w:val="28"/>
          <w:szCs w:val="28"/>
          <w:lang w:val="ru-RU"/>
        </w:rPr>
        <w:t xml:space="preserve">нщин и до 25—30 лет — у мужчин. </w:t>
      </w:r>
      <w:r w:rsidRPr="00373A64">
        <w:rPr>
          <w:rFonts w:ascii="Times New Roman" w:hAnsi="Times New Roman" w:cs="Times New Roman"/>
          <w:sz w:val="28"/>
          <w:szCs w:val="28"/>
          <w:lang w:val="ru-RU"/>
        </w:rPr>
        <w:t>Стадия стабилизации роста длится примерно до 50 лет, после чего начинается медленное его уменьшение (регрессивная стадия) за счет искривления</w:t>
      </w:r>
      <w:r w:rsidR="00373A64">
        <w:rPr>
          <w:rFonts w:ascii="Times New Roman" w:hAnsi="Times New Roman" w:cs="Times New Roman"/>
          <w:sz w:val="28"/>
          <w:szCs w:val="28"/>
          <w:lang w:val="ru-RU"/>
        </w:rPr>
        <w:t xml:space="preserve"> </w:t>
      </w:r>
      <w:hyperlink r:id="rId32" w:history="1">
        <w:r w:rsidRPr="00373A64">
          <w:rPr>
            <w:rStyle w:val="afb"/>
            <w:rFonts w:ascii="Times New Roman" w:hAnsi="Times New Roman" w:cs="Times New Roman"/>
            <w:color w:val="auto"/>
            <w:sz w:val="28"/>
            <w:szCs w:val="28"/>
            <w:u w:val="none"/>
            <w:lang w:val="ru-RU"/>
          </w:rPr>
          <w:t>позвоночника</w:t>
        </w:r>
      </w:hyperlink>
      <w:r w:rsidRPr="00B8028A">
        <w:rPr>
          <w:rFonts w:ascii="Times New Roman" w:hAnsi="Times New Roman" w:cs="Times New Roman"/>
          <w:sz w:val="28"/>
          <w:szCs w:val="28"/>
        </w:rPr>
        <w:t> </w:t>
      </w:r>
      <w:r w:rsidRPr="00373A64">
        <w:rPr>
          <w:rFonts w:ascii="Times New Roman" w:hAnsi="Times New Roman" w:cs="Times New Roman"/>
          <w:sz w:val="28"/>
          <w:szCs w:val="28"/>
          <w:lang w:val="ru-RU"/>
        </w:rPr>
        <w:t>и у</w:t>
      </w:r>
      <w:r w:rsidR="00373A64">
        <w:rPr>
          <w:rFonts w:ascii="Times New Roman" w:hAnsi="Times New Roman" w:cs="Times New Roman"/>
          <w:sz w:val="28"/>
          <w:szCs w:val="28"/>
          <w:lang w:val="ru-RU"/>
        </w:rPr>
        <w:t>площения межпозвоночных дисков.</w:t>
      </w:r>
    </w:p>
    <w:p w:rsidR="00B8028A" w:rsidRPr="00373A64" w:rsidRDefault="00B8028A" w:rsidP="00373A64">
      <w:pPr>
        <w:spacing w:after="0" w:line="240" w:lineRule="auto"/>
        <w:ind w:left="357" w:firstLine="709"/>
        <w:rPr>
          <w:rFonts w:ascii="Times New Roman" w:hAnsi="Times New Roman" w:cs="Times New Roman"/>
          <w:sz w:val="28"/>
          <w:szCs w:val="28"/>
          <w:lang w:val="ru-RU"/>
        </w:rPr>
      </w:pPr>
      <w:r w:rsidRPr="00373A64">
        <w:rPr>
          <w:rFonts w:ascii="Times New Roman" w:hAnsi="Times New Roman" w:cs="Times New Roman"/>
          <w:sz w:val="28"/>
          <w:szCs w:val="28"/>
          <w:lang w:val="ru-RU"/>
        </w:rPr>
        <w:t>Длина тела доношенного</w:t>
      </w:r>
      <w:r w:rsidRPr="00373A64">
        <w:rPr>
          <w:rFonts w:ascii="Times New Roman" w:hAnsi="Times New Roman" w:cs="Times New Roman"/>
          <w:sz w:val="28"/>
          <w:szCs w:val="28"/>
        </w:rPr>
        <w:t> </w:t>
      </w:r>
      <w:hyperlink r:id="rId33" w:history="1">
        <w:r w:rsidRPr="00373A64">
          <w:rPr>
            <w:rStyle w:val="afb"/>
            <w:rFonts w:ascii="Times New Roman" w:hAnsi="Times New Roman" w:cs="Times New Roman"/>
            <w:color w:val="auto"/>
            <w:sz w:val="28"/>
            <w:szCs w:val="28"/>
            <w:u w:val="none"/>
            <w:lang w:val="ru-RU"/>
          </w:rPr>
          <w:t>новорожденного</w:t>
        </w:r>
      </w:hyperlink>
      <w:r w:rsidRPr="00B8028A">
        <w:rPr>
          <w:rFonts w:ascii="Times New Roman" w:hAnsi="Times New Roman" w:cs="Times New Roman"/>
          <w:sz w:val="28"/>
          <w:szCs w:val="28"/>
        </w:rPr>
        <w:t> </w:t>
      </w:r>
      <w:r w:rsidRPr="00373A64">
        <w:rPr>
          <w:rFonts w:ascii="Times New Roman" w:hAnsi="Times New Roman" w:cs="Times New Roman"/>
          <w:sz w:val="28"/>
          <w:szCs w:val="28"/>
          <w:lang w:val="ru-RU"/>
        </w:rPr>
        <w:t>колеблется от 48 до 52 см (средний рост для мальчиков 51 см, для девочек — 50 см). В течение первых дней жизни длина тела ребенка несколько уменьшается, так как выравнивается деформация черепа, воз</w:t>
      </w:r>
      <w:r w:rsidR="00373A64">
        <w:rPr>
          <w:rFonts w:ascii="Times New Roman" w:hAnsi="Times New Roman" w:cs="Times New Roman"/>
          <w:sz w:val="28"/>
          <w:szCs w:val="28"/>
          <w:lang w:val="ru-RU"/>
        </w:rPr>
        <w:t xml:space="preserve">никшая в результате акта родов. </w:t>
      </w:r>
      <w:r w:rsidRPr="00373A64">
        <w:rPr>
          <w:rFonts w:ascii="Times New Roman" w:hAnsi="Times New Roman" w:cs="Times New Roman"/>
          <w:sz w:val="28"/>
          <w:szCs w:val="28"/>
          <w:lang w:val="ru-RU"/>
        </w:rPr>
        <w:t xml:space="preserve">Дальнейшее нарастание длины тела у детей подвержено широким индивидуальным колебаниям и в различные периоды детства происходит неравномерно. </w:t>
      </w:r>
      <w:r w:rsidRPr="00686142">
        <w:rPr>
          <w:rFonts w:ascii="Times New Roman" w:hAnsi="Times New Roman" w:cs="Times New Roman"/>
          <w:sz w:val="28"/>
          <w:szCs w:val="28"/>
          <w:lang w:val="ru-RU"/>
        </w:rPr>
        <w:t>Наиб</w:t>
      </w:r>
      <w:r w:rsidR="00686142">
        <w:rPr>
          <w:rFonts w:ascii="Times New Roman" w:hAnsi="Times New Roman" w:cs="Times New Roman"/>
          <w:sz w:val="28"/>
          <w:szCs w:val="28"/>
          <w:lang w:val="ru-RU"/>
        </w:rPr>
        <w:t>олее интенсивен рост человека в</w:t>
      </w:r>
      <w:r w:rsidRPr="00686142">
        <w:rPr>
          <w:rFonts w:ascii="Times New Roman" w:hAnsi="Times New Roman" w:cs="Times New Roman"/>
          <w:sz w:val="28"/>
          <w:szCs w:val="28"/>
          <w:lang w:val="ru-RU"/>
        </w:rPr>
        <w:t>первые годы жизни. Так, длина тела за 1-й год жизни увеличивается на 20—25 см, на 2-м году увеличение роста с</w:t>
      </w:r>
      <w:r w:rsidR="00686142">
        <w:rPr>
          <w:rFonts w:ascii="Times New Roman" w:hAnsi="Times New Roman" w:cs="Times New Roman"/>
          <w:sz w:val="28"/>
          <w:szCs w:val="28"/>
          <w:lang w:val="ru-RU"/>
        </w:rPr>
        <w:t xml:space="preserve">оставляет 10 см, на </w:t>
      </w:r>
      <w:r w:rsidR="00686142">
        <w:rPr>
          <w:rFonts w:ascii="Times New Roman" w:hAnsi="Times New Roman" w:cs="Times New Roman"/>
          <w:sz w:val="28"/>
          <w:szCs w:val="28"/>
          <w:lang w:val="ru-RU"/>
        </w:rPr>
        <w:lastRenderedPageBreak/>
        <w:t xml:space="preserve">3-м — 8 см. </w:t>
      </w:r>
      <w:r w:rsidRPr="00686142">
        <w:rPr>
          <w:rFonts w:ascii="Times New Roman" w:hAnsi="Times New Roman" w:cs="Times New Roman"/>
          <w:sz w:val="28"/>
          <w:szCs w:val="28"/>
          <w:lang w:val="ru-RU"/>
        </w:rPr>
        <w:t xml:space="preserve">Первоначальная длина тела новорожденного удваивается к 4 и утраивается к 14—15 годам. </w:t>
      </w:r>
      <w:r w:rsidRPr="00373A64">
        <w:rPr>
          <w:rFonts w:ascii="Times New Roman" w:hAnsi="Times New Roman" w:cs="Times New Roman"/>
          <w:sz w:val="28"/>
          <w:szCs w:val="28"/>
          <w:lang w:val="ru-RU"/>
        </w:rPr>
        <w:t>В период</w:t>
      </w:r>
      <w:r w:rsidRPr="00B8028A">
        <w:rPr>
          <w:rFonts w:ascii="Times New Roman" w:hAnsi="Times New Roman" w:cs="Times New Roman"/>
          <w:sz w:val="28"/>
          <w:szCs w:val="28"/>
        </w:rPr>
        <w:t> </w:t>
      </w:r>
      <w:hyperlink r:id="rId34" w:history="1">
        <w:r w:rsidRPr="00686142">
          <w:rPr>
            <w:rStyle w:val="afb"/>
            <w:rFonts w:ascii="Times New Roman" w:hAnsi="Times New Roman" w:cs="Times New Roman"/>
            <w:color w:val="auto"/>
            <w:sz w:val="28"/>
            <w:szCs w:val="28"/>
            <w:u w:val="none"/>
            <w:lang w:val="ru-RU"/>
          </w:rPr>
          <w:t>полового созревания</w:t>
        </w:r>
      </w:hyperlink>
      <w:r w:rsidRPr="00B8028A">
        <w:rPr>
          <w:rFonts w:ascii="Times New Roman" w:hAnsi="Times New Roman" w:cs="Times New Roman"/>
          <w:sz w:val="28"/>
          <w:szCs w:val="28"/>
        </w:rPr>
        <w:t> </w:t>
      </w:r>
      <w:r w:rsidRPr="00373A64">
        <w:rPr>
          <w:rFonts w:ascii="Times New Roman" w:hAnsi="Times New Roman" w:cs="Times New Roman"/>
          <w:sz w:val="28"/>
          <w:szCs w:val="28"/>
          <w:lang w:val="ru-RU"/>
        </w:rPr>
        <w:t>активность роста снова увеличивается.</w:t>
      </w:r>
    </w:p>
    <w:p w:rsidR="00B8028A" w:rsidRPr="00373A64" w:rsidRDefault="00B8028A" w:rsidP="00373A64">
      <w:pPr>
        <w:spacing w:after="0" w:line="240" w:lineRule="auto"/>
        <w:ind w:left="360" w:firstLine="0"/>
        <w:rPr>
          <w:rFonts w:ascii="Times New Roman" w:hAnsi="Times New Roman" w:cs="Times New Roman"/>
          <w:sz w:val="28"/>
          <w:szCs w:val="28"/>
          <w:lang w:val="ru-RU"/>
        </w:rPr>
      </w:pPr>
      <w:r w:rsidRPr="00373A64">
        <w:rPr>
          <w:rFonts w:ascii="Times New Roman" w:hAnsi="Times New Roman" w:cs="Times New Roman"/>
          <w:sz w:val="28"/>
          <w:szCs w:val="28"/>
          <w:lang w:val="ru-RU"/>
        </w:rPr>
        <w:t>Таблица среднего роста детей от 1 года до 15 лет</w:t>
      </w:r>
    </w:p>
    <w:tbl>
      <w:tblPr>
        <w:tblpPr w:leftFromText="45" w:rightFromText="45" w:vertAnchor="text"/>
        <w:tblW w:w="2310" w:type="dxa"/>
        <w:tblCellSpacing w:w="15" w:type="dxa"/>
        <w:tblCellMar>
          <w:top w:w="15" w:type="dxa"/>
          <w:left w:w="15" w:type="dxa"/>
          <w:bottom w:w="15" w:type="dxa"/>
          <w:right w:w="15" w:type="dxa"/>
        </w:tblCellMar>
        <w:tblLook w:val="04A0"/>
      </w:tblPr>
      <w:tblGrid>
        <w:gridCol w:w="1454"/>
        <w:gridCol w:w="1048"/>
      </w:tblGrid>
      <w:tr w:rsidR="00B8028A" w:rsidRPr="00B8028A" w:rsidTr="00B8028A">
        <w:trPr>
          <w:tblCellSpacing w:w="15" w:type="dxa"/>
        </w:trPr>
        <w:tc>
          <w:tcPr>
            <w:tcW w:w="1110" w:type="dxa"/>
            <w:vAlign w:val="center"/>
            <w:hideMark/>
          </w:tcPr>
          <w:p w:rsidR="00B8028A" w:rsidRPr="00B8028A" w:rsidRDefault="00B8028A" w:rsidP="00373A64">
            <w:pPr>
              <w:spacing w:after="0" w:line="240" w:lineRule="auto"/>
              <w:ind w:left="360" w:firstLine="0"/>
              <w:rPr>
                <w:rFonts w:ascii="Times New Roman" w:hAnsi="Times New Roman" w:cs="Times New Roman"/>
                <w:sz w:val="28"/>
                <w:szCs w:val="28"/>
              </w:rPr>
            </w:pPr>
            <w:r w:rsidRPr="00B8028A">
              <w:rPr>
                <w:rFonts w:ascii="Times New Roman" w:hAnsi="Times New Roman" w:cs="Times New Roman"/>
                <w:sz w:val="28"/>
                <w:szCs w:val="28"/>
              </w:rPr>
              <w:t>Возраст, г</w:t>
            </w:r>
          </w:p>
        </w:tc>
        <w:tc>
          <w:tcPr>
            <w:tcW w:w="1020" w:type="dxa"/>
            <w:vAlign w:val="center"/>
            <w:hideMark/>
          </w:tcPr>
          <w:p w:rsidR="00B8028A" w:rsidRPr="00B8028A" w:rsidRDefault="00B8028A" w:rsidP="00373A64">
            <w:pPr>
              <w:spacing w:after="0" w:line="240" w:lineRule="auto"/>
              <w:ind w:left="360" w:firstLine="0"/>
              <w:rPr>
                <w:rFonts w:ascii="Times New Roman" w:hAnsi="Times New Roman" w:cs="Times New Roman"/>
                <w:sz w:val="28"/>
                <w:szCs w:val="28"/>
              </w:rPr>
            </w:pPr>
            <w:r w:rsidRPr="00B8028A">
              <w:rPr>
                <w:rFonts w:ascii="Times New Roman" w:hAnsi="Times New Roman" w:cs="Times New Roman"/>
                <w:sz w:val="28"/>
                <w:szCs w:val="28"/>
              </w:rPr>
              <w:t>Рост, см</w:t>
            </w:r>
          </w:p>
        </w:tc>
      </w:tr>
      <w:tr w:rsidR="00B8028A" w:rsidRPr="00B8028A" w:rsidTr="00B8028A">
        <w:trPr>
          <w:tblCellSpacing w:w="15" w:type="dxa"/>
        </w:trPr>
        <w:tc>
          <w:tcPr>
            <w:tcW w:w="0" w:type="auto"/>
            <w:vAlign w:val="center"/>
            <w:hideMark/>
          </w:tcPr>
          <w:p w:rsidR="00B8028A" w:rsidRPr="00B8028A" w:rsidRDefault="00B8028A" w:rsidP="00373A64">
            <w:pPr>
              <w:spacing w:after="0" w:line="240" w:lineRule="auto"/>
              <w:ind w:left="360" w:firstLine="0"/>
              <w:rPr>
                <w:rFonts w:ascii="Times New Roman" w:hAnsi="Times New Roman" w:cs="Times New Roman"/>
                <w:sz w:val="28"/>
                <w:szCs w:val="28"/>
              </w:rPr>
            </w:pPr>
            <w:r w:rsidRPr="00B8028A">
              <w:rPr>
                <w:rFonts w:ascii="Times New Roman" w:hAnsi="Times New Roman" w:cs="Times New Roman"/>
                <w:sz w:val="28"/>
                <w:szCs w:val="28"/>
              </w:rPr>
              <w:t>1</w:t>
            </w:r>
            <w:r w:rsidRPr="00B8028A">
              <w:rPr>
                <w:rFonts w:ascii="Times New Roman" w:hAnsi="Times New Roman" w:cs="Times New Roman"/>
                <w:sz w:val="28"/>
                <w:szCs w:val="28"/>
              </w:rPr>
              <w:br/>
              <w:t>2</w:t>
            </w:r>
            <w:r w:rsidRPr="00B8028A">
              <w:rPr>
                <w:rFonts w:ascii="Times New Roman" w:hAnsi="Times New Roman" w:cs="Times New Roman"/>
                <w:sz w:val="28"/>
                <w:szCs w:val="28"/>
              </w:rPr>
              <w:br/>
              <w:t>3</w:t>
            </w:r>
            <w:r w:rsidRPr="00B8028A">
              <w:rPr>
                <w:rFonts w:ascii="Times New Roman" w:hAnsi="Times New Roman" w:cs="Times New Roman"/>
                <w:sz w:val="28"/>
                <w:szCs w:val="28"/>
              </w:rPr>
              <w:br/>
              <w:t>4</w:t>
            </w:r>
            <w:r w:rsidRPr="00B8028A">
              <w:rPr>
                <w:rFonts w:ascii="Times New Roman" w:hAnsi="Times New Roman" w:cs="Times New Roman"/>
                <w:sz w:val="28"/>
                <w:szCs w:val="28"/>
              </w:rPr>
              <w:br/>
              <w:t>5</w:t>
            </w:r>
            <w:r w:rsidRPr="00B8028A">
              <w:rPr>
                <w:rFonts w:ascii="Times New Roman" w:hAnsi="Times New Roman" w:cs="Times New Roman"/>
                <w:sz w:val="28"/>
                <w:szCs w:val="28"/>
              </w:rPr>
              <w:br/>
              <w:t>6</w:t>
            </w:r>
            <w:r w:rsidRPr="00B8028A">
              <w:rPr>
                <w:rFonts w:ascii="Times New Roman" w:hAnsi="Times New Roman" w:cs="Times New Roman"/>
                <w:sz w:val="28"/>
                <w:szCs w:val="28"/>
              </w:rPr>
              <w:br/>
              <w:t>7</w:t>
            </w:r>
            <w:r w:rsidRPr="00B8028A">
              <w:rPr>
                <w:rFonts w:ascii="Times New Roman" w:hAnsi="Times New Roman" w:cs="Times New Roman"/>
                <w:sz w:val="28"/>
                <w:szCs w:val="28"/>
              </w:rPr>
              <w:br/>
              <w:t>8</w:t>
            </w:r>
            <w:r w:rsidRPr="00B8028A">
              <w:rPr>
                <w:rFonts w:ascii="Times New Roman" w:hAnsi="Times New Roman" w:cs="Times New Roman"/>
                <w:sz w:val="28"/>
                <w:szCs w:val="28"/>
              </w:rPr>
              <w:br/>
              <w:t>9</w:t>
            </w:r>
            <w:r w:rsidRPr="00B8028A">
              <w:rPr>
                <w:rFonts w:ascii="Times New Roman" w:hAnsi="Times New Roman" w:cs="Times New Roman"/>
                <w:sz w:val="28"/>
                <w:szCs w:val="28"/>
              </w:rPr>
              <w:br/>
              <w:t>10</w:t>
            </w:r>
            <w:r w:rsidRPr="00B8028A">
              <w:rPr>
                <w:rFonts w:ascii="Times New Roman" w:hAnsi="Times New Roman" w:cs="Times New Roman"/>
                <w:sz w:val="28"/>
                <w:szCs w:val="28"/>
              </w:rPr>
              <w:br/>
              <w:t>11</w:t>
            </w:r>
            <w:r w:rsidRPr="00B8028A">
              <w:rPr>
                <w:rFonts w:ascii="Times New Roman" w:hAnsi="Times New Roman" w:cs="Times New Roman"/>
                <w:sz w:val="28"/>
                <w:szCs w:val="28"/>
              </w:rPr>
              <w:br/>
              <w:t>12</w:t>
            </w:r>
            <w:r w:rsidRPr="00B8028A">
              <w:rPr>
                <w:rFonts w:ascii="Times New Roman" w:hAnsi="Times New Roman" w:cs="Times New Roman"/>
                <w:sz w:val="28"/>
                <w:szCs w:val="28"/>
              </w:rPr>
              <w:br/>
              <w:t>13</w:t>
            </w:r>
            <w:r w:rsidRPr="00B8028A">
              <w:rPr>
                <w:rFonts w:ascii="Times New Roman" w:hAnsi="Times New Roman" w:cs="Times New Roman"/>
                <w:sz w:val="28"/>
                <w:szCs w:val="28"/>
              </w:rPr>
              <w:br/>
              <w:t>14</w:t>
            </w:r>
            <w:r w:rsidRPr="00B8028A">
              <w:rPr>
                <w:rFonts w:ascii="Times New Roman" w:hAnsi="Times New Roman" w:cs="Times New Roman"/>
                <w:sz w:val="28"/>
                <w:szCs w:val="28"/>
              </w:rPr>
              <w:br/>
              <w:t>15</w:t>
            </w:r>
          </w:p>
        </w:tc>
        <w:tc>
          <w:tcPr>
            <w:tcW w:w="0" w:type="auto"/>
            <w:vAlign w:val="center"/>
            <w:hideMark/>
          </w:tcPr>
          <w:p w:rsidR="00B8028A" w:rsidRPr="00B8028A" w:rsidRDefault="00B8028A" w:rsidP="00373A64">
            <w:pPr>
              <w:spacing w:after="0" w:line="240" w:lineRule="auto"/>
              <w:ind w:left="360" w:firstLine="0"/>
              <w:rPr>
                <w:rFonts w:ascii="Times New Roman" w:hAnsi="Times New Roman" w:cs="Times New Roman"/>
                <w:sz w:val="28"/>
                <w:szCs w:val="28"/>
              </w:rPr>
            </w:pPr>
            <w:r w:rsidRPr="00B8028A">
              <w:rPr>
                <w:rFonts w:ascii="Times New Roman" w:hAnsi="Times New Roman" w:cs="Times New Roman"/>
                <w:sz w:val="28"/>
                <w:szCs w:val="28"/>
              </w:rPr>
              <w:t>74</w:t>
            </w:r>
            <w:r w:rsidRPr="00B8028A">
              <w:rPr>
                <w:rFonts w:ascii="Times New Roman" w:hAnsi="Times New Roman" w:cs="Times New Roman"/>
                <w:sz w:val="28"/>
                <w:szCs w:val="28"/>
              </w:rPr>
              <w:br/>
              <w:t>85</w:t>
            </w:r>
            <w:r w:rsidRPr="00B8028A">
              <w:rPr>
                <w:rFonts w:ascii="Times New Roman" w:hAnsi="Times New Roman" w:cs="Times New Roman"/>
                <w:sz w:val="28"/>
                <w:szCs w:val="28"/>
              </w:rPr>
              <w:br/>
              <w:t>93</w:t>
            </w:r>
            <w:r w:rsidRPr="00B8028A">
              <w:rPr>
                <w:rFonts w:ascii="Times New Roman" w:hAnsi="Times New Roman" w:cs="Times New Roman"/>
                <w:sz w:val="28"/>
                <w:szCs w:val="28"/>
              </w:rPr>
              <w:br/>
              <w:t>100</w:t>
            </w:r>
            <w:r w:rsidRPr="00B8028A">
              <w:rPr>
                <w:rFonts w:ascii="Times New Roman" w:hAnsi="Times New Roman" w:cs="Times New Roman"/>
                <w:sz w:val="28"/>
                <w:szCs w:val="28"/>
              </w:rPr>
              <w:br/>
              <w:t>106</w:t>
            </w:r>
            <w:r w:rsidRPr="00B8028A">
              <w:rPr>
                <w:rFonts w:ascii="Times New Roman" w:hAnsi="Times New Roman" w:cs="Times New Roman"/>
                <w:sz w:val="28"/>
                <w:szCs w:val="28"/>
              </w:rPr>
              <w:br/>
              <w:t>114</w:t>
            </w:r>
            <w:r w:rsidRPr="00B8028A">
              <w:rPr>
                <w:rFonts w:ascii="Times New Roman" w:hAnsi="Times New Roman" w:cs="Times New Roman"/>
                <w:sz w:val="28"/>
                <w:szCs w:val="28"/>
              </w:rPr>
              <w:br/>
              <w:t>119</w:t>
            </w:r>
            <w:r w:rsidRPr="00B8028A">
              <w:rPr>
                <w:rFonts w:ascii="Times New Roman" w:hAnsi="Times New Roman" w:cs="Times New Roman"/>
                <w:sz w:val="28"/>
                <w:szCs w:val="28"/>
              </w:rPr>
              <w:br/>
              <w:t>125</w:t>
            </w:r>
            <w:r w:rsidRPr="00B8028A">
              <w:rPr>
                <w:rFonts w:ascii="Times New Roman" w:hAnsi="Times New Roman" w:cs="Times New Roman"/>
                <w:sz w:val="28"/>
                <w:szCs w:val="28"/>
              </w:rPr>
              <w:br/>
              <w:t>129</w:t>
            </w:r>
            <w:r w:rsidRPr="00B8028A">
              <w:rPr>
                <w:rFonts w:ascii="Times New Roman" w:hAnsi="Times New Roman" w:cs="Times New Roman"/>
                <w:sz w:val="28"/>
                <w:szCs w:val="28"/>
              </w:rPr>
              <w:br/>
              <w:t>135</w:t>
            </w:r>
            <w:r w:rsidRPr="00B8028A">
              <w:rPr>
                <w:rFonts w:ascii="Times New Roman" w:hAnsi="Times New Roman" w:cs="Times New Roman"/>
                <w:sz w:val="28"/>
                <w:szCs w:val="28"/>
              </w:rPr>
              <w:br/>
              <w:t>140</w:t>
            </w:r>
            <w:r w:rsidRPr="00B8028A">
              <w:rPr>
                <w:rFonts w:ascii="Times New Roman" w:hAnsi="Times New Roman" w:cs="Times New Roman"/>
                <w:sz w:val="28"/>
                <w:szCs w:val="28"/>
              </w:rPr>
              <w:br/>
              <w:t>145</w:t>
            </w:r>
            <w:r w:rsidRPr="00B8028A">
              <w:rPr>
                <w:rFonts w:ascii="Times New Roman" w:hAnsi="Times New Roman" w:cs="Times New Roman"/>
                <w:sz w:val="28"/>
                <w:szCs w:val="28"/>
              </w:rPr>
              <w:br/>
              <w:t>150</w:t>
            </w:r>
            <w:r w:rsidRPr="00B8028A">
              <w:rPr>
                <w:rFonts w:ascii="Times New Roman" w:hAnsi="Times New Roman" w:cs="Times New Roman"/>
                <w:sz w:val="28"/>
                <w:szCs w:val="28"/>
              </w:rPr>
              <w:br/>
              <w:t>157</w:t>
            </w:r>
            <w:r w:rsidRPr="00B8028A">
              <w:rPr>
                <w:rFonts w:ascii="Times New Roman" w:hAnsi="Times New Roman" w:cs="Times New Roman"/>
                <w:sz w:val="28"/>
                <w:szCs w:val="28"/>
              </w:rPr>
              <w:br/>
              <w:t>160</w:t>
            </w:r>
          </w:p>
        </w:tc>
      </w:tr>
    </w:tbl>
    <w:p w:rsidR="00686142" w:rsidRDefault="00B8028A" w:rsidP="00373A64">
      <w:pPr>
        <w:spacing w:after="0" w:line="240" w:lineRule="auto"/>
        <w:ind w:left="360" w:firstLine="0"/>
        <w:rPr>
          <w:rFonts w:ascii="Times New Roman" w:hAnsi="Times New Roman" w:cs="Times New Roman"/>
          <w:sz w:val="28"/>
          <w:szCs w:val="28"/>
          <w:lang w:val="ru-RU"/>
        </w:rPr>
      </w:pPr>
      <w:r w:rsidRPr="00686142">
        <w:rPr>
          <w:rFonts w:ascii="Times New Roman" w:hAnsi="Times New Roman" w:cs="Times New Roman"/>
          <w:sz w:val="28"/>
          <w:szCs w:val="28"/>
          <w:lang w:val="ru-RU"/>
        </w:rPr>
        <w:t>Ориентировочно средний рост ребенка старше года можно определить по формуле: Х = 75 +5</w:t>
      </w:r>
      <w:r w:rsidRPr="00B8028A">
        <w:rPr>
          <w:rFonts w:ascii="Times New Roman" w:hAnsi="Times New Roman" w:cs="Times New Roman"/>
          <w:sz w:val="28"/>
          <w:szCs w:val="28"/>
        </w:rPr>
        <w:t>n</w:t>
      </w:r>
      <w:r w:rsidRPr="00686142">
        <w:rPr>
          <w:rFonts w:ascii="Times New Roman" w:hAnsi="Times New Roman" w:cs="Times New Roman"/>
          <w:sz w:val="28"/>
          <w:szCs w:val="28"/>
          <w:lang w:val="ru-RU"/>
        </w:rPr>
        <w:t xml:space="preserve">, где </w:t>
      </w:r>
      <w:r w:rsidRPr="00B8028A">
        <w:rPr>
          <w:rFonts w:ascii="Times New Roman" w:hAnsi="Times New Roman" w:cs="Times New Roman"/>
          <w:sz w:val="28"/>
          <w:szCs w:val="28"/>
        </w:rPr>
        <w:t>X</w:t>
      </w:r>
      <w:r w:rsidRPr="00686142">
        <w:rPr>
          <w:rFonts w:ascii="Times New Roman" w:hAnsi="Times New Roman" w:cs="Times New Roman"/>
          <w:sz w:val="28"/>
          <w:szCs w:val="28"/>
          <w:lang w:val="ru-RU"/>
        </w:rPr>
        <w:t xml:space="preserve"> — искомая длина тела ребенка в см, </w:t>
      </w:r>
      <w:r w:rsidRPr="00B8028A">
        <w:rPr>
          <w:rFonts w:ascii="Times New Roman" w:hAnsi="Times New Roman" w:cs="Times New Roman"/>
          <w:sz w:val="28"/>
          <w:szCs w:val="28"/>
        </w:rPr>
        <w:t>n</w:t>
      </w:r>
      <w:r w:rsidRPr="00686142">
        <w:rPr>
          <w:rFonts w:ascii="Times New Roman" w:hAnsi="Times New Roman" w:cs="Times New Roman"/>
          <w:sz w:val="28"/>
          <w:szCs w:val="28"/>
          <w:lang w:val="ru-RU"/>
        </w:rPr>
        <w:t xml:space="preserve"> — его возраст в годах, 5 — коэффициент прироста за один год жизни, 75 — рост годовалого ребенка (см. таблицу).</w:t>
      </w:r>
      <w:r w:rsidRPr="00686142">
        <w:rPr>
          <w:rFonts w:ascii="Times New Roman" w:hAnsi="Times New Roman" w:cs="Times New Roman"/>
          <w:sz w:val="28"/>
          <w:szCs w:val="28"/>
          <w:lang w:val="ru-RU"/>
        </w:rPr>
        <w:br/>
        <w:t>Для характеристики</w:t>
      </w:r>
      <w:r w:rsidRPr="00B8028A">
        <w:rPr>
          <w:rFonts w:ascii="Times New Roman" w:hAnsi="Times New Roman" w:cs="Times New Roman"/>
          <w:sz w:val="28"/>
          <w:szCs w:val="28"/>
        </w:rPr>
        <w:t> </w:t>
      </w:r>
      <w:hyperlink r:id="rId35" w:history="1">
        <w:r w:rsidRPr="00686142">
          <w:rPr>
            <w:rStyle w:val="afb"/>
            <w:rFonts w:ascii="Times New Roman" w:hAnsi="Times New Roman" w:cs="Times New Roman"/>
            <w:color w:val="auto"/>
            <w:sz w:val="28"/>
            <w:szCs w:val="28"/>
            <w:u w:val="none"/>
            <w:lang w:val="ru-RU"/>
          </w:rPr>
          <w:t>физического развития</w:t>
        </w:r>
      </w:hyperlink>
      <w:r w:rsidRPr="00B8028A">
        <w:rPr>
          <w:rFonts w:ascii="Times New Roman" w:hAnsi="Times New Roman" w:cs="Times New Roman"/>
          <w:sz w:val="28"/>
          <w:szCs w:val="28"/>
        </w:rPr>
        <w:t> </w:t>
      </w:r>
      <w:r w:rsidRPr="00686142">
        <w:rPr>
          <w:rFonts w:ascii="Times New Roman" w:hAnsi="Times New Roman" w:cs="Times New Roman"/>
          <w:sz w:val="28"/>
          <w:szCs w:val="28"/>
          <w:lang w:val="ru-RU"/>
        </w:rPr>
        <w:t>следует оценивать пропорции тела ребенка, так как отдельные части тела растут неравномерно: например, за весь период роста длина ног увеличивается приблизительно в 5 раз, длина рук — в 4 раза, туловища — в 3 раза, а в</w:t>
      </w:r>
      <w:r w:rsidR="00686142" w:rsidRPr="00686142">
        <w:rPr>
          <w:rFonts w:ascii="Times New Roman" w:hAnsi="Times New Roman" w:cs="Times New Roman"/>
          <w:sz w:val="28"/>
          <w:szCs w:val="28"/>
          <w:lang w:val="ru-RU"/>
        </w:rPr>
        <w:t>ысота головы — только в 2 раза.</w:t>
      </w:r>
      <w:r w:rsidR="00686142">
        <w:rPr>
          <w:rFonts w:ascii="Times New Roman" w:hAnsi="Times New Roman" w:cs="Times New Roman"/>
          <w:sz w:val="28"/>
          <w:szCs w:val="28"/>
          <w:lang w:val="ru-RU"/>
        </w:rPr>
        <w:t xml:space="preserve"> </w:t>
      </w:r>
      <w:r w:rsidRPr="00686142">
        <w:rPr>
          <w:rFonts w:ascii="Times New Roman" w:hAnsi="Times New Roman" w:cs="Times New Roman"/>
          <w:sz w:val="28"/>
          <w:szCs w:val="28"/>
          <w:lang w:val="ru-RU"/>
        </w:rPr>
        <w:t>Окружность головы новорожденного 34—35 см, окружность груди 32—34 см.</w:t>
      </w:r>
      <w:r w:rsidR="00686142">
        <w:rPr>
          <w:rFonts w:ascii="Times New Roman" w:hAnsi="Times New Roman" w:cs="Times New Roman"/>
          <w:sz w:val="28"/>
          <w:szCs w:val="28"/>
          <w:lang w:val="ru-RU"/>
        </w:rPr>
        <w:t xml:space="preserve"> </w:t>
      </w:r>
      <w:r w:rsidRPr="00686142">
        <w:rPr>
          <w:rFonts w:ascii="Times New Roman" w:hAnsi="Times New Roman" w:cs="Times New Roman"/>
          <w:sz w:val="28"/>
          <w:szCs w:val="28"/>
          <w:lang w:val="ru-RU"/>
        </w:rPr>
        <w:t xml:space="preserve"> Размеры их выравниваются к 2—3 мес. </w:t>
      </w:r>
    </w:p>
    <w:p w:rsidR="00686142" w:rsidRDefault="00B8028A" w:rsidP="00686142">
      <w:pPr>
        <w:spacing w:after="0" w:line="240" w:lineRule="auto"/>
        <w:rPr>
          <w:rFonts w:ascii="Times New Roman" w:hAnsi="Times New Roman" w:cs="Times New Roman"/>
          <w:sz w:val="28"/>
          <w:szCs w:val="28"/>
          <w:lang w:val="ru-RU"/>
        </w:rPr>
      </w:pPr>
      <w:r w:rsidRPr="00686142">
        <w:rPr>
          <w:rFonts w:ascii="Times New Roman" w:hAnsi="Times New Roman" w:cs="Times New Roman"/>
          <w:sz w:val="28"/>
          <w:szCs w:val="28"/>
          <w:lang w:val="ru-RU"/>
        </w:rPr>
        <w:t>После года окружность груди превышает окружность головы приблизительно на столько са</w:t>
      </w:r>
      <w:r w:rsidR="00686142">
        <w:rPr>
          <w:rFonts w:ascii="Times New Roman" w:hAnsi="Times New Roman" w:cs="Times New Roman"/>
          <w:sz w:val="28"/>
          <w:szCs w:val="28"/>
          <w:lang w:val="ru-RU"/>
        </w:rPr>
        <w:t xml:space="preserve">нтиметров, сколько лет ребенку. </w:t>
      </w:r>
      <w:r w:rsidRPr="00686142">
        <w:rPr>
          <w:rFonts w:ascii="Times New Roman" w:hAnsi="Times New Roman" w:cs="Times New Roman"/>
          <w:sz w:val="28"/>
          <w:szCs w:val="28"/>
          <w:lang w:val="ru-RU"/>
        </w:rPr>
        <w:t>В результате неравномерного роста головы, туловища, конечностей происходит смещение средней точки длины тела. У доношенного новорожденного эта точка приходится на</w:t>
      </w:r>
      <w:r w:rsidR="00686142">
        <w:rPr>
          <w:rFonts w:ascii="Times New Roman" w:hAnsi="Times New Roman" w:cs="Times New Roman"/>
          <w:sz w:val="28"/>
          <w:szCs w:val="28"/>
          <w:lang w:val="ru-RU"/>
        </w:rPr>
        <w:t xml:space="preserve"> </w:t>
      </w:r>
      <w:hyperlink r:id="rId36" w:history="1">
        <w:r w:rsidRPr="00686142">
          <w:rPr>
            <w:rStyle w:val="afb"/>
            <w:rFonts w:ascii="Times New Roman" w:hAnsi="Times New Roman" w:cs="Times New Roman"/>
            <w:color w:val="auto"/>
            <w:sz w:val="28"/>
            <w:szCs w:val="28"/>
            <w:u w:val="none"/>
            <w:lang w:val="ru-RU"/>
          </w:rPr>
          <w:t>пупок</w:t>
        </w:r>
      </w:hyperlink>
      <w:r w:rsidRPr="00686142">
        <w:rPr>
          <w:rFonts w:ascii="Times New Roman" w:hAnsi="Times New Roman" w:cs="Times New Roman"/>
          <w:sz w:val="28"/>
          <w:szCs w:val="28"/>
          <w:lang w:val="ru-RU"/>
        </w:rPr>
        <w:t>, затем спускается ниже, в возрасте 6 лет она располагается между пупком и симфизом, а у взрослого — на симфизе.</w:t>
      </w:r>
    </w:p>
    <w:p w:rsidR="00B8028A" w:rsidRDefault="00B8028A" w:rsidP="00686142">
      <w:pPr>
        <w:spacing w:after="0" w:line="240" w:lineRule="auto"/>
        <w:rPr>
          <w:rFonts w:ascii="Times New Roman" w:hAnsi="Times New Roman" w:cs="Times New Roman"/>
          <w:sz w:val="28"/>
          <w:szCs w:val="28"/>
          <w:lang w:val="ru-RU"/>
        </w:rPr>
      </w:pPr>
      <w:r w:rsidRPr="00686142">
        <w:rPr>
          <w:rFonts w:ascii="Times New Roman" w:hAnsi="Times New Roman" w:cs="Times New Roman"/>
          <w:sz w:val="28"/>
          <w:szCs w:val="28"/>
          <w:lang w:val="ru-RU"/>
        </w:rPr>
        <w:t>Во многих странах Европы и России отмечается тенденция к увеличению интенсивности роста, а также более ранняя возрастно-половая дифференцировка детей — так называемое явление</w:t>
      </w:r>
      <w:r w:rsidRPr="00B8028A">
        <w:rPr>
          <w:rFonts w:ascii="Times New Roman" w:hAnsi="Times New Roman" w:cs="Times New Roman"/>
          <w:sz w:val="28"/>
          <w:szCs w:val="28"/>
        </w:rPr>
        <w:t> </w:t>
      </w:r>
      <w:hyperlink r:id="rId37" w:history="1">
        <w:r w:rsidRPr="00686142">
          <w:rPr>
            <w:rStyle w:val="afb"/>
            <w:rFonts w:ascii="Times New Roman" w:hAnsi="Times New Roman" w:cs="Times New Roman"/>
            <w:color w:val="auto"/>
            <w:sz w:val="28"/>
            <w:szCs w:val="28"/>
            <w:u w:val="none"/>
            <w:lang w:val="ru-RU"/>
          </w:rPr>
          <w:t>акселерации</w:t>
        </w:r>
      </w:hyperlink>
      <w:r w:rsidR="00686142">
        <w:rPr>
          <w:rFonts w:ascii="Times New Roman" w:hAnsi="Times New Roman" w:cs="Times New Roman"/>
          <w:sz w:val="28"/>
          <w:szCs w:val="28"/>
          <w:lang w:val="ru-RU"/>
        </w:rPr>
        <w:t xml:space="preserve">. </w:t>
      </w:r>
      <w:r w:rsidRPr="00686142">
        <w:rPr>
          <w:rFonts w:ascii="Times New Roman" w:hAnsi="Times New Roman" w:cs="Times New Roman"/>
          <w:sz w:val="28"/>
          <w:szCs w:val="28"/>
          <w:lang w:val="ru-RU"/>
        </w:rPr>
        <w:t>В результате этого средние арифметические величины роста становятся больше.</w:t>
      </w:r>
      <w:r w:rsidR="00686142">
        <w:rPr>
          <w:rFonts w:ascii="Times New Roman" w:hAnsi="Times New Roman" w:cs="Times New Roman"/>
          <w:sz w:val="28"/>
          <w:szCs w:val="28"/>
          <w:lang w:val="ru-RU"/>
        </w:rPr>
        <w:t xml:space="preserve"> </w:t>
      </w:r>
    </w:p>
    <w:p w:rsidR="00686142" w:rsidRDefault="00686142" w:rsidP="00686142">
      <w:pPr>
        <w:spacing w:after="0" w:line="240" w:lineRule="auto"/>
        <w:rPr>
          <w:rFonts w:ascii="Times New Roman" w:hAnsi="Times New Roman" w:cs="Times New Roman"/>
          <w:sz w:val="28"/>
          <w:szCs w:val="28"/>
          <w:lang w:val="ru-RU"/>
        </w:rPr>
      </w:pPr>
    </w:p>
    <w:p w:rsidR="002C2B81" w:rsidRPr="00B71EE8" w:rsidRDefault="00B71EE8" w:rsidP="00B71EE8">
      <w:pPr>
        <w:pStyle w:val="ab"/>
        <w:numPr>
          <w:ilvl w:val="1"/>
          <w:numId w:val="25"/>
        </w:numPr>
        <w:spacing w:after="0" w:line="240" w:lineRule="auto"/>
        <w:jc w:val="center"/>
        <w:rPr>
          <w:rFonts w:ascii="Times New Roman" w:hAnsi="Times New Roman" w:cs="Times New Roman"/>
          <w:b/>
          <w:sz w:val="28"/>
          <w:szCs w:val="28"/>
          <w:lang w:val="ru-RU"/>
        </w:rPr>
      </w:pPr>
      <w:r w:rsidRPr="00B71EE8">
        <w:rPr>
          <w:rFonts w:ascii="Times New Roman" w:hAnsi="Times New Roman" w:cs="Times New Roman"/>
          <w:b/>
          <w:sz w:val="28"/>
          <w:szCs w:val="28"/>
          <w:lang w:val="ru-RU"/>
        </w:rPr>
        <w:t>В помощь  - графики</w:t>
      </w:r>
    </w:p>
    <w:p w:rsidR="00B71EE8" w:rsidRPr="009E6986" w:rsidRDefault="00B71EE8" w:rsidP="00B71EE8">
      <w:pPr>
        <w:pStyle w:val="ab"/>
        <w:spacing w:after="0" w:line="240" w:lineRule="auto"/>
        <w:ind w:left="1320" w:firstLine="0"/>
        <w:rPr>
          <w:rFonts w:ascii="Times New Roman" w:hAnsi="Times New Roman" w:cs="Times New Roman"/>
          <w:sz w:val="28"/>
          <w:szCs w:val="28"/>
          <w:lang w:val="ru-RU"/>
        </w:rPr>
      </w:pPr>
    </w:p>
    <w:p w:rsidR="003F3EE3" w:rsidRPr="0049592D" w:rsidRDefault="00F21B6B" w:rsidP="0049592D">
      <w:pPr>
        <w:pStyle w:val="ab"/>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Время,</w:t>
      </w:r>
      <w:r w:rsidR="003F3EE3">
        <w:rPr>
          <w:rFonts w:ascii="Times New Roman" w:hAnsi="Times New Roman" w:cs="Times New Roman"/>
          <w:sz w:val="28"/>
          <w:szCs w:val="28"/>
          <w:lang w:val="ru-RU"/>
        </w:rPr>
        <w:t xml:space="preserve"> </w:t>
      </w:r>
      <w:r w:rsidR="002C2B81">
        <w:rPr>
          <w:rFonts w:ascii="Times New Roman" w:hAnsi="Times New Roman" w:cs="Times New Roman"/>
          <w:sz w:val="28"/>
          <w:szCs w:val="28"/>
          <w:lang w:val="ru-RU"/>
        </w:rPr>
        <w:t>за которое можно спасти человека</w:t>
      </w:r>
      <w:r w:rsidR="0049592D">
        <w:rPr>
          <w:rFonts w:ascii="Times New Roman" w:hAnsi="Times New Roman" w:cs="Times New Roman"/>
          <w:sz w:val="28"/>
          <w:szCs w:val="28"/>
          <w:lang w:val="ru-RU"/>
        </w:rPr>
        <w:t>.</w:t>
      </w:r>
    </w:p>
    <w:p w:rsidR="003B1201" w:rsidRDefault="003B1201" w:rsidP="003B1201">
      <w:pPr>
        <w:spacing w:after="0" w:line="240" w:lineRule="auto"/>
        <w:ind w:left="357" w:firstLine="709"/>
        <w:rPr>
          <w:rFonts w:ascii="Times New Roman" w:hAnsi="Times New Roman" w:cs="Times New Roman"/>
          <w:sz w:val="28"/>
          <w:szCs w:val="28"/>
          <w:lang w:val="ru-RU"/>
        </w:rPr>
      </w:pPr>
      <w:r w:rsidRPr="003B1201">
        <w:rPr>
          <w:rFonts w:ascii="Times New Roman" w:hAnsi="Times New Roman" w:cs="Times New Roman"/>
          <w:sz w:val="28"/>
          <w:szCs w:val="28"/>
          <w:lang w:val="ru-RU"/>
        </w:rPr>
        <w:t>За последнее время плавание, ныряние, прогулки на лодках становятся все популярнее, что ведет к увеличению числа несчастных случаев на воде, причем жертвами часто становятся молодые, совершенно здоровые люди.</w:t>
      </w:r>
      <w:r>
        <w:rPr>
          <w:rFonts w:ascii="Times New Roman" w:hAnsi="Times New Roman" w:cs="Times New Roman"/>
          <w:sz w:val="28"/>
          <w:szCs w:val="28"/>
          <w:lang w:val="ru-RU"/>
        </w:rPr>
        <w:t xml:space="preserve"> </w:t>
      </w:r>
    </w:p>
    <w:p w:rsidR="003B1201" w:rsidRDefault="003B1201" w:rsidP="003B1201">
      <w:pPr>
        <w:spacing w:after="0" w:line="240" w:lineRule="auto"/>
        <w:ind w:left="357" w:firstLine="709"/>
        <w:rPr>
          <w:rFonts w:ascii="Times New Roman" w:hAnsi="Times New Roman" w:cs="Times New Roman"/>
          <w:sz w:val="28"/>
          <w:szCs w:val="28"/>
          <w:lang w:val="ru-RU"/>
        </w:rPr>
      </w:pPr>
      <w:r w:rsidRPr="003B1201">
        <w:rPr>
          <w:rFonts w:ascii="Times New Roman" w:hAnsi="Times New Roman" w:cs="Times New Roman"/>
          <w:sz w:val="28"/>
          <w:szCs w:val="28"/>
          <w:lang w:val="ru-RU"/>
        </w:rPr>
        <w:t xml:space="preserve">На сроки и характер умирания под водой оказывают влияния как внешние факторы (температура, </w:t>
      </w:r>
      <w:r>
        <w:rPr>
          <w:rFonts w:ascii="Times New Roman" w:hAnsi="Times New Roman" w:cs="Times New Roman"/>
          <w:sz w:val="28"/>
          <w:szCs w:val="28"/>
          <w:lang w:val="ru-RU"/>
        </w:rPr>
        <w:t xml:space="preserve">пресный, </w:t>
      </w:r>
      <w:r w:rsidRPr="003B1201">
        <w:rPr>
          <w:rFonts w:ascii="Times New Roman" w:hAnsi="Times New Roman" w:cs="Times New Roman"/>
          <w:sz w:val="28"/>
          <w:szCs w:val="28"/>
          <w:lang w:val="ru-RU"/>
        </w:rPr>
        <w:t>солевой состав воды и др.), так и состояние организма (переутомление, резкое нарушение мозгового кровообращения, алкогольное опьянение, травмы и др.).</w:t>
      </w:r>
    </w:p>
    <w:p w:rsidR="00824AE2" w:rsidRDefault="00824AE2" w:rsidP="003B1201">
      <w:pPr>
        <w:spacing w:after="0" w:line="240" w:lineRule="auto"/>
        <w:ind w:left="357"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Диаграмма «Время для спасения» покажет оптимальный вариант, за какое время, возможно, спасти человека. </w:t>
      </w:r>
    </w:p>
    <w:p w:rsidR="00824AE2" w:rsidRDefault="00824AE2" w:rsidP="003B1201">
      <w:pPr>
        <w:spacing w:after="0" w:line="240" w:lineRule="auto"/>
        <w:ind w:left="357"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Дети время складывается с данных: погружение 0 + задержка дыхания на 30 сек. + кислородное голодание </w:t>
      </w:r>
      <w:r w:rsidR="00FA3439">
        <w:rPr>
          <w:rFonts w:ascii="Times New Roman" w:hAnsi="Times New Roman" w:cs="Times New Roman"/>
          <w:sz w:val="28"/>
          <w:szCs w:val="28"/>
          <w:lang w:val="ru-RU"/>
        </w:rPr>
        <w:t xml:space="preserve">замечено </w:t>
      </w:r>
      <w:r w:rsidR="00E64875">
        <w:rPr>
          <w:rFonts w:ascii="Times New Roman" w:hAnsi="Times New Roman" w:cs="Times New Roman"/>
          <w:sz w:val="28"/>
          <w:szCs w:val="28"/>
          <w:lang w:val="ru-RU"/>
        </w:rPr>
        <w:t>с 20 сек. +</w:t>
      </w:r>
      <w:r w:rsidR="00FA3439">
        <w:rPr>
          <w:rFonts w:ascii="Times New Roman" w:hAnsi="Times New Roman" w:cs="Times New Roman"/>
          <w:sz w:val="28"/>
          <w:szCs w:val="28"/>
          <w:lang w:val="ru-RU"/>
        </w:rPr>
        <w:t xml:space="preserve"> точно жив 1мин. + биологическая смерть с 4 минуты, возможно, остальные 4 мин. подойдут только крепким в теле детям и спортсменам. </w:t>
      </w:r>
    </w:p>
    <w:p w:rsidR="00FA3439" w:rsidRDefault="00FA3439" w:rsidP="003B1201">
      <w:pPr>
        <w:spacing w:after="0" w:line="240" w:lineRule="auto"/>
        <w:ind w:left="357"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Взрослые: погружение 0 + кислородное голодание с 1мин. +задержка дыхания 1,3 мин + точно жив 2,5 + биологическая смерть с 6 мин., но есть возможность откачать чел</w:t>
      </w:r>
      <w:r w:rsidR="0049592D">
        <w:rPr>
          <w:rFonts w:ascii="Times New Roman" w:hAnsi="Times New Roman" w:cs="Times New Roman"/>
          <w:sz w:val="28"/>
          <w:szCs w:val="28"/>
          <w:lang w:val="ru-RU"/>
        </w:rPr>
        <w:t>овека при синкопальном утопление</w:t>
      </w:r>
      <w:r>
        <w:rPr>
          <w:rFonts w:ascii="Times New Roman" w:hAnsi="Times New Roman" w:cs="Times New Roman"/>
          <w:sz w:val="28"/>
          <w:szCs w:val="28"/>
          <w:lang w:val="ru-RU"/>
        </w:rPr>
        <w:t xml:space="preserve">, тоже есть исключения. </w:t>
      </w:r>
    </w:p>
    <w:p w:rsidR="002C2B81" w:rsidRPr="003B1201" w:rsidRDefault="002C2B81" w:rsidP="003B1201">
      <w:pPr>
        <w:spacing w:after="0" w:line="240" w:lineRule="auto"/>
        <w:ind w:left="357" w:firstLine="709"/>
        <w:rPr>
          <w:rFonts w:ascii="Times New Roman" w:hAnsi="Times New Roman" w:cs="Times New Roman"/>
          <w:sz w:val="28"/>
          <w:szCs w:val="28"/>
          <w:lang w:val="ru-RU"/>
        </w:rPr>
      </w:pPr>
    </w:p>
    <w:p w:rsidR="00B8028A" w:rsidRPr="00B8028A" w:rsidRDefault="00E7017C" w:rsidP="00824AE2">
      <w:pPr>
        <w:pStyle w:val="ab"/>
        <w:spacing w:after="0" w:line="240" w:lineRule="auto"/>
        <w:ind w:left="142"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915025" cy="31527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F7748" w:rsidRDefault="008F7748" w:rsidP="008F7748">
      <w:pPr>
        <w:pStyle w:val="ab"/>
        <w:spacing w:after="0" w:line="240" w:lineRule="auto"/>
        <w:ind w:left="2040" w:firstLine="0"/>
        <w:rPr>
          <w:rFonts w:ascii="Times New Roman" w:hAnsi="Times New Roman" w:cs="Times New Roman"/>
          <w:sz w:val="28"/>
          <w:szCs w:val="28"/>
          <w:lang w:val="ru-RU"/>
        </w:rPr>
      </w:pPr>
    </w:p>
    <w:p w:rsidR="00695525" w:rsidRDefault="0049592D" w:rsidP="002C2B81">
      <w:pPr>
        <w:pStyle w:val="ab"/>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Границы заплывов по СанПиНу для детей и взрослых.</w:t>
      </w:r>
    </w:p>
    <w:p w:rsidR="002C2B81" w:rsidRDefault="002C2B81" w:rsidP="002C2B81">
      <w:pPr>
        <w:pStyle w:val="ab"/>
        <w:spacing w:after="0" w:line="240" w:lineRule="auto"/>
        <w:ind w:left="2040" w:firstLine="0"/>
        <w:rPr>
          <w:rFonts w:ascii="Times New Roman" w:hAnsi="Times New Roman" w:cs="Times New Roman"/>
          <w:sz w:val="28"/>
          <w:szCs w:val="28"/>
          <w:lang w:val="ru-RU"/>
        </w:rPr>
      </w:pPr>
    </w:p>
    <w:p w:rsidR="002C2B81" w:rsidRDefault="0049592D" w:rsidP="008F7748">
      <w:pPr>
        <w:pStyle w:val="ab"/>
        <w:spacing w:after="0" w:line="240" w:lineRule="auto"/>
        <w:ind w:left="142"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772150" cy="4294552"/>
            <wp:effectExtent l="19050" t="0" r="0" b="0"/>
            <wp:docPr id="6" name="Рисунок 5" descr="буйки на даль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йки на дальность.jpg"/>
                    <pic:cNvPicPr/>
                  </pic:nvPicPr>
                  <pic:blipFill>
                    <a:blip r:embed="rId39" cstate="print"/>
                    <a:stretch>
                      <a:fillRect/>
                    </a:stretch>
                  </pic:blipFill>
                  <pic:spPr>
                    <a:xfrm>
                      <a:off x="0" y="0"/>
                      <a:ext cx="5774090" cy="4295995"/>
                    </a:xfrm>
                    <a:prstGeom prst="rect">
                      <a:avLst/>
                    </a:prstGeom>
                  </pic:spPr>
                </pic:pic>
              </a:graphicData>
            </a:graphic>
          </wp:inline>
        </w:drawing>
      </w:r>
    </w:p>
    <w:p w:rsidR="0049592D" w:rsidRDefault="0049592D" w:rsidP="0049592D">
      <w:pPr>
        <w:pStyle w:val="ab"/>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Глубина погружения в воду по СанПиНу для детей и </w:t>
      </w:r>
      <w:r w:rsidR="00F21B6B">
        <w:rPr>
          <w:rFonts w:ascii="Times New Roman" w:hAnsi="Times New Roman" w:cs="Times New Roman"/>
          <w:sz w:val="28"/>
          <w:szCs w:val="28"/>
          <w:lang w:val="ru-RU"/>
        </w:rPr>
        <w:t>взрослых</w:t>
      </w:r>
      <w:r>
        <w:rPr>
          <w:rFonts w:ascii="Times New Roman" w:hAnsi="Times New Roman" w:cs="Times New Roman"/>
          <w:sz w:val="28"/>
          <w:szCs w:val="28"/>
          <w:lang w:val="ru-RU"/>
        </w:rPr>
        <w:t>.</w:t>
      </w:r>
    </w:p>
    <w:p w:rsidR="00F21B6B" w:rsidRPr="00F21B6B" w:rsidRDefault="00F21B6B" w:rsidP="00F21B6B">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6390005" cy="2937510"/>
            <wp:effectExtent l="19050" t="0" r="0" b="0"/>
            <wp:docPr id="7" name="Рисунок 6"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40" cstate="print"/>
                    <a:stretch>
                      <a:fillRect/>
                    </a:stretch>
                  </pic:blipFill>
                  <pic:spPr>
                    <a:xfrm>
                      <a:off x="0" y="0"/>
                      <a:ext cx="6390005" cy="2937510"/>
                    </a:xfrm>
                    <a:prstGeom prst="rect">
                      <a:avLst/>
                    </a:prstGeom>
                  </pic:spPr>
                </pic:pic>
              </a:graphicData>
            </a:graphic>
          </wp:inline>
        </w:drawing>
      </w:r>
    </w:p>
    <w:p w:rsidR="0049592D" w:rsidRDefault="00F21B6B" w:rsidP="0049592D">
      <w:pPr>
        <w:pStyle w:val="ab"/>
        <w:spacing w:after="0" w:line="240" w:lineRule="auto"/>
        <w:ind w:left="142"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21B6B" w:rsidRDefault="00F21B6B" w:rsidP="00F21B6B">
      <w:pPr>
        <w:pStyle w:val="ab"/>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Средний рост мужчин и женщин, детей в России. </w:t>
      </w:r>
    </w:p>
    <w:p w:rsidR="00D15F05" w:rsidRDefault="00D15F05" w:rsidP="00D15F05">
      <w:pPr>
        <w:pStyle w:val="ab"/>
        <w:spacing w:after="0" w:line="240" w:lineRule="auto"/>
        <w:ind w:left="2040" w:firstLine="0"/>
        <w:rPr>
          <w:rFonts w:ascii="Times New Roman" w:hAnsi="Times New Roman" w:cs="Times New Roman"/>
          <w:sz w:val="28"/>
          <w:szCs w:val="28"/>
          <w:lang w:val="ru-RU"/>
        </w:rPr>
      </w:pPr>
    </w:p>
    <w:p w:rsidR="00F21B6B" w:rsidRDefault="00516682" w:rsidP="00F21B6B">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6567960" cy="2905125"/>
            <wp:effectExtent l="19050" t="0" r="4290" b="0"/>
            <wp:docPr id="9" name="Рисунок 8"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41" cstate="print"/>
                    <a:stretch>
                      <a:fillRect/>
                    </a:stretch>
                  </pic:blipFill>
                  <pic:spPr>
                    <a:xfrm>
                      <a:off x="0" y="0"/>
                      <a:ext cx="6571065" cy="2906499"/>
                    </a:xfrm>
                    <a:prstGeom prst="rect">
                      <a:avLst/>
                    </a:prstGeom>
                  </pic:spPr>
                </pic:pic>
              </a:graphicData>
            </a:graphic>
          </wp:inline>
        </w:drawing>
      </w:r>
    </w:p>
    <w:p w:rsidR="00516682" w:rsidRDefault="00B71EE8" w:rsidP="00B71EE8">
      <w:pPr>
        <w:pStyle w:val="ab"/>
        <w:numPr>
          <w:ilvl w:val="1"/>
          <w:numId w:val="25"/>
        </w:numPr>
        <w:spacing w:after="0" w:line="240" w:lineRule="auto"/>
        <w:jc w:val="center"/>
        <w:rPr>
          <w:rFonts w:ascii="Times New Roman" w:hAnsi="Times New Roman" w:cs="Times New Roman"/>
          <w:b/>
          <w:sz w:val="28"/>
          <w:szCs w:val="28"/>
          <w:lang w:val="ru-RU"/>
        </w:rPr>
      </w:pPr>
      <w:r w:rsidRPr="00B71EE8">
        <w:rPr>
          <w:rFonts w:ascii="Times New Roman" w:hAnsi="Times New Roman" w:cs="Times New Roman"/>
          <w:b/>
          <w:sz w:val="28"/>
          <w:szCs w:val="28"/>
          <w:lang w:val="ru-RU"/>
        </w:rPr>
        <w:t>Браслеты</w:t>
      </w:r>
    </w:p>
    <w:p w:rsidR="003F5633" w:rsidRPr="003F5633" w:rsidRDefault="003F5633" w:rsidP="003F5633">
      <w:pPr>
        <w:pStyle w:val="ab"/>
        <w:spacing w:after="0" w:line="240" w:lineRule="auto"/>
        <w:ind w:left="1320" w:firstLine="0"/>
        <w:rPr>
          <w:rFonts w:ascii="Times New Roman" w:hAnsi="Times New Roman" w:cs="Times New Roman"/>
          <w:sz w:val="28"/>
          <w:szCs w:val="28"/>
          <w:lang w:val="ru-RU"/>
        </w:rPr>
      </w:pPr>
    </w:p>
    <w:p w:rsidR="00B71EE8" w:rsidRDefault="00863C6D" w:rsidP="00863C6D">
      <w:pPr>
        <w:pStyle w:val="ab"/>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Браслет – это стильный, актуальный, яркий аксессуар, который носят все представители социальных слоев и всех возрастов. </w:t>
      </w:r>
    </w:p>
    <w:p w:rsidR="00863C6D" w:rsidRDefault="00863C6D" w:rsidP="00B71EE8">
      <w:pPr>
        <w:pStyle w:val="ab"/>
        <w:spacing w:after="0" w:line="240" w:lineRule="auto"/>
        <w:ind w:left="1320" w:firstLine="0"/>
        <w:rPr>
          <w:rFonts w:ascii="Times New Roman" w:hAnsi="Times New Roman" w:cs="Times New Roman"/>
          <w:sz w:val="28"/>
          <w:szCs w:val="28"/>
          <w:lang w:val="ru-RU"/>
        </w:rPr>
      </w:pPr>
      <w:r>
        <w:rPr>
          <w:rFonts w:ascii="Times New Roman" w:hAnsi="Times New Roman" w:cs="Times New Roman"/>
          <w:sz w:val="28"/>
          <w:szCs w:val="28"/>
          <w:lang w:val="ru-RU"/>
        </w:rPr>
        <w:t>Рас</w:t>
      </w:r>
      <w:r w:rsidR="009905E2">
        <w:rPr>
          <w:rFonts w:ascii="Times New Roman" w:hAnsi="Times New Roman" w:cs="Times New Roman"/>
          <w:sz w:val="28"/>
          <w:szCs w:val="28"/>
          <w:lang w:val="ru-RU"/>
        </w:rPr>
        <w:t>с</w:t>
      </w:r>
      <w:r>
        <w:rPr>
          <w:rFonts w:ascii="Times New Roman" w:hAnsi="Times New Roman" w:cs="Times New Roman"/>
          <w:sz w:val="28"/>
          <w:szCs w:val="28"/>
          <w:lang w:val="ru-RU"/>
        </w:rPr>
        <w:t xml:space="preserve">мотрим </w:t>
      </w:r>
      <w:r w:rsidR="00727F10">
        <w:rPr>
          <w:rFonts w:ascii="Times New Roman" w:hAnsi="Times New Roman" w:cs="Times New Roman"/>
          <w:sz w:val="28"/>
          <w:szCs w:val="28"/>
          <w:lang w:val="ru-RU"/>
        </w:rPr>
        <w:t>2</w:t>
      </w:r>
      <w:r w:rsidR="009905E2">
        <w:rPr>
          <w:rFonts w:ascii="Times New Roman" w:hAnsi="Times New Roman" w:cs="Times New Roman"/>
          <w:sz w:val="28"/>
          <w:szCs w:val="28"/>
          <w:lang w:val="ru-RU"/>
        </w:rPr>
        <w:t xml:space="preserve"> вида браслетов, которые подходят для нашего аппарата. </w:t>
      </w:r>
    </w:p>
    <w:p w:rsidR="005B437D" w:rsidRDefault="002E10EF" w:rsidP="009905E2">
      <w:pPr>
        <w:pStyle w:val="ab"/>
        <w:spacing w:after="0" w:line="240" w:lineRule="auto"/>
        <w:ind w:left="1320" w:firstLine="0"/>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165.6pt;margin-top:15.6pt;width:90pt;height:30pt;flip:x;z-index:251658240" o:connectortype="straight">
            <v:stroke endarrow="block"/>
          </v:shape>
        </w:pict>
      </w:r>
      <w:r>
        <w:rPr>
          <w:rFonts w:ascii="Times New Roman" w:hAnsi="Times New Roman" w:cs="Times New Roman"/>
          <w:b/>
          <w:noProof/>
          <w:sz w:val="28"/>
          <w:szCs w:val="28"/>
          <w:lang w:val="ru-RU" w:eastAsia="ru-RU" w:bidi="ar-SA"/>
        </w:rPr>
        <w:pict>
          <v:shape id="_x0000_s1027" type="#_x0000_t32" style="position:absolute;left:0;text-align:left;margin-left:311.85pt;margin-top:15.6pt;width:93pt;height:24pt;z-index:251659264" o:connectortype="straight">
            <v:stroke endarrow="block"/>
          </v:shape>
        </w:pict>
      </w:r>
      <w:r w:rsidR="009905E2" w:rsidRPr="009905E2">
        <w:rPr>
          <w:rFonts w:ascii="Times New Roman" w:hAnsi="Times New Roman" w:cs="Times New Roman"/>
          <w:b/>
          <w:sz w:val="28"/>
          <w:szCs w:val="28"/>
          <w:lang w:val="ru-RU"/>
        </w:rPr>
        <w:t xml:space="preserve">Браслет </w:t>
      </w:r>
    </w:p>
    <w:p w:rsidR="005B437D" w:rsidRDefault="005B437D" w:rsidP="005B437D">
      <w:pPr>
        <w:rPr>
          <w:lang w:val="ru-RU"/>
        </w:rPr>
      </w:pPr>
    </w:p>
    <w:p w:rsidR="009905E2" w:rsidRDefault="005B437D" w:rsidP="005B437D">
      <w:pPr>
        <w:spacing w:after="0" w:line="240" w:lineRule="auto"/>
        <w:rPr>
          <w:rFonts w:ascii="Times New Roman" w:hAnsi="Times New Roman" w:cs="Times New Roman"/>
          <w:sz w:val="28"/>
          <w:szCs w:val="28"/>
          <w:lang w:val="ru-RU"/>
        </w:rPr>
      </w:pPr>
      <w:r w:rsidRPr="005B437D">
        <w:rPr>
          <w:rFonts w:ascii="Times New Roman" w:hAnsi="Times New Roman" w:cs="Times New Roman"/>
          <w:sz w:val="28"/>
          <w:szCs w:val="28"/>
          <w:lang w:val="ru-RU"/>
        </w:rPr>
        <w:t xml:space="preserve">                          Силиконовые </w:t>
      </w:r>
      <w:r>
        <w:rPr>
          <w:rFonts w:ascii="Times New Roman" w:hAnsi="Times New Roman" w:cs="Times New Roman"/>
          <w:sz w:val="28"/>
          <w:szCs w:val="28"/>
          <w:lang w:val="ru-RU"/>
        </w:rPr>
        <w:t xml:space="preserve">         </w:t>
      </w:r>
      <w:r w:rsidR="00727F1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Виниловые </w:t>
      </w:r>
    </w:p>
    <w:p w:rsidR="005B437D" w:rsidRDefault="005B437D" w:rsidP="005B437D">
      <w:pPr>
        <w:spacing w:after="0" w:line="240" w:lineRule="auto"/>
        <w:rPr>
          <w:rFonts w:ascii="Times New Roman" w:hAnsi="Times New Roman" w:cs="Times New Roman"/>
          <w:sz w:val="28"/>
          <w:szCs w:val="28"/>
          <w:lang w:val="ru-RU"/>
        </w:rPr>
      </w:pPr>
    </w:p>
    <w:p w:rsidR="005B437D" w:rsidRDefault="005B437D" w:rsidP="005B437D">
      <w:pPr>
        <w:spacing w:after="0" w:line="240" w:lineRule="auto"/>
        <w:rPr>
          <w:rFonts w:ascii="Times New Roman" w:hAnsi="Times New Roman" w:cs="Times New Roman"/>
          <w:sz w:val="28"/>
          <w:szCs w:val="28"/>
          <w:lang w:val="ru-RU"/>
        </w:rPr>
      </w:pPr>
    </w:p>
    <w:p w:rsidR="005B437D" w:rsidRPr="001E2DBE" w:rsidRDefault="002E10EF" w:rsidP="005B437D">
      <w:pPr>
        <w:spacing w:after="0" w:line="240" w:lineRule="auto"/>
        <w:ind w:left="360" w:firstLine="0"/>
        <w:rPr>
          <w:rFonts w:ascii="Times New Roman" w:hAnsi="Times New Roman" w:cs="Times New Roman"/>
          <w:b/>
          <w:sz w:val="28"/>
          <w:szCs w:val="28"/>
          <w:lang w:val="ru-RU"/>
        </w:rPr>
      </w:pPr>
      <w:hyperlink r:id="rId42" w:history="1">
        <w:r w:rsidR="005B437D" w:rsidRPr="001E2DBE">
          <w:rPr>
            <w:rStyle w:val="afb"/>
            <w:rFonts w:ascii="Times New Roman" w:hAnsi="Times New Roman" w:cs="Times New Roman"/>
            <w:b/>
            <w:color w:val="auto"/>
            <w:sz w:val="28"/>
            <w:szCs w:val="28"/>
            <w:u w:val="none"/>
            <w:lang w:val="ru-RU"/>
          </w:rPr>
          <w:t>Силиконовые браслеты</w:t>
        </w:r>
      </w:hyperlink>
      <w:r w:rsidR="005B437D" w:rsidRPr="001E2DBE">
        <w:rPr>
          <w:rFonts w:ascii="Times New Roman" w:hAnsi="Times New Roman" w:cs="Times New Roman"/>
          <w:b/>
          <w:sz w:val="28"/>
          <w:szCs w:val="28"/>
          <w:lang w:val="ru-RU"/>
        </w:rPr>
        <w:t xml:space="preserve">. </w:t>
      </w:r>
    </w:p>
    <w:p w:rsidR="005B437D" w:rsidRPr="001E2DBE" w:rsidRDefault="005B437D" w:rsidP="005B437D">
      <w:pPr>
        <w:spacing w:after="0" w:line="240" w:lineRule="auto"/>
        <w:ind w:left="357" w:firstLine="709"/>
        <w:rPr>
          <w:rFonts w:ascii="Times New Roman" w:hAnsi="Times New Roman" w:cs="Times New Roman"/>
          <w:sz w:val="28"/>
          <w:szCs w:val="28"/>
          <w:lang w:val="ru-RU"/>
        </w:rPr>
      </w:pPr>
      <w:r w:rsidRPr="001E2DBE">
        <w:rPr>
          <w:rFonts w:ascii="Times New Roman" w:hAnsi="Times New Roman" w:cs="Times New Roman"/>
          <w:sz w:val="28"/>
          <w:szCs w:val="28"/>
          <w:lang w:val="ru-RU"/>
        </w:rPr>
        <w:t>Силиконовые браслеты впервые появилс</w:t>
      </w:r>
      <w:r w:rsidR="001E2DBE" w:rsidRPr="001E2DBE">
        <w:rPr>
          <w:rFonts w:ascii="Times New Roman" w:hAnsi="Times New Roman" w:cs="Times New Roman"/>
          <w:sz w:val="28"/>
          <w:szCs w:val="28"/>
          <w:lang w:val="ru-RU"/>
        </w:rPr>
        <w:t>я и стали популярным в Америке.</w:t>
      </w:r>
      <w:r w:rsidR="001E2DBE">
        <w:rPr>
          <w:rFonts w:ascii="Times New Roman" w:hAnsi="Times New Roman" w:cs="Times New Roman"/>
          <w:sz w:val="28"/>
          <w:szCs w:val="28"/>
          <w:lang w:val="ru-RU"/>
        </w:rPr>
        <w:t xml:space="preserve"> </w:t>
      </w:r>
      <w:r w:rsidRPr="001E2DBE">
        <w:rPr>
          <w:rFonts w:ascii="Times New Roman" w:hAnsi="Times New Roman" w:cs="Times New Roman"/>
          <w:sz w:val="28"/>
          <w:szCs w:val="28"/>
          <w:lang w:val="ru-RU"/>
        </w:rPr>
        <w:t>Первый силиконовый браслет имел надпись "</w:t>
      </w:r>
      <w:r w:rsidRPr="005B437D">
        <w:rPr>
          <w:rFonts w:ascii="Times New Roman" w:hAnsi="Times New Roman" w:cs="Times New Roman"/>
          <w:sz w:val="28"/>
          <w:szCs w:val="28"/>
        </w:rPr>
        <w:t>LIVESTRONG</w:t>
      </w:r>
      <w:r w:rsidRPr="001E2DBE">
        <w:rPr>
          <w:rFonts w:ascii="Times New Roman" w:hAnsi="Times New Roman" w:cs="Times New Roman"/>
          <w:sz w:val="28"/>
          <w:szCs w:val="28"/>
          <w:lang w:val="ru-RU"/>
        </w:rPr>
        <w:t>" (Сила Жизни), и использовался как символ победы над раком.</w:t>
      </w:r>
    </w:p>
    <w:p w:rsidR="001E2DBE" w:rsidRDefault="005B437D" w:rsidP="001E2DBE">
      <w:pPr>
        <w:spacing w:after="0" w:line="240" w:lineRule="auto"/>
        <w:ind w:left="357" w:firstLine="709"/>
        <w:rPr>
          <w:rFonts w:ascii="Times New Roman" w:hAnsi="Times New Roman" w:cs="Times New Roman"/>
          <w:sz w:val="28"/>
          <w:szCs w:val="28"/>
          <w:lang w:val="ru-RU"/>
        </w:rPr>
      </w:pPr>
      <w:r w:rsidRPr="001E2DBE">
        <w:rPr>
          <w:rFonts w:ascii="Times New Roman" w:hAnsi="Times New Roman" w:cs="Times New Roman"/>
          <w:sz w:val="28"/>
          <w:szCs w:val="28"/>
          <w:lang w:val="ru-RU"/>
        </w:rPr>
        <w:t>С тех пор силиконовые браслеты стали излюбленным атрибутом молодежи по всему миру. На это есть несколько причин. Прежде всего, они сделаны из натурального силикона, поэтому они имеют особую мягкость, но эта мягкость никак не сказывается на прочности силиконового браслета. Порвать такой браслет целое испытание, а их высокая термостойкость и износостойкость действительно впечатляют. Силиконовые браслеты известны как "экологически чистые украшения" они легко одеваются и снимаются, не имеют запаха и не токсичны.</w:t>
      </w:r>
    </w:p>
    <w:p w:rsidR="005B437D" w:rsidRDefault="005B437D" w:rsidP="001E2DBE">
      <w:pPr>
        <w:spacing w:after="0" w:line="240" w:lineRule="auto"/>
        <w:ind w:left="357" w:firstLine="709"/>
        <w:rPr>
          <w:rFonts w:ascii="Times New Roman" w:hAnsi="Times New Roman" w:cs="Times New Roman"/>
          <w:sz w:val="28"/>
          <w:szCs w:val="28"/>
          <w:lang w:val="ru-RU"/>
        </w:rPr>
      </w:pPr>
      <w:r w:rsidRPr="005B437D">
        <w:rPr>
          <w:rFonts w:ascii="Times New Roman" w:hAnsi="Times New Roman" w:cs="Times New Roman"/>
          <w:sz w:val="28"/>
          <w:szCs w:val="28"/>
          <w:lang w:val="ru-RU"/>
        </w:rPr>
        <w:t xml:space="preserve">Безопасные, мягкие, </w:t>
      </w:r>
      <w:r>
        <w:rPr>
          <w:rFonts w:ascii="Times New Roman" w:hAnsi="Times New Roman" w:cs="Times New Roman"/>
          <w:sz w:val="28"/>
          <w:szCs w:val="28"/>
          <w:lang w:val="ru-RU"/>
        </w:rPr>
        <w:t xml:space="preserve">яркие, очень прочные, не боятся </w:t>
      </w:r>
      <w:r w:rsidRPr="005B437D">
        <w:rPr>
          <w:rFonts w:ascii="Times New Roman" w:hAnsi="Times New Roman" w:cs="Times New Roman"/>
          <w:sz w:val="28"/>
          <w:szCs w:val="28"/>
          <w:lang w:val="ru-RU"/>
        </w:rPr>
        <w:t xml:space="preserve">ультрафиолетовых лучей, пресной и соленой воды. </w:t>
      </w:r>
      <w:r>
        <w:rPr>
          <w:rFonts w:ascii="Times New Roman" w:hAnsi="Times New Roman" w:cs="Times New Roman"/>
          <w:sz w:val="28"/>
          <w:szCs w:val="28"/>
          <w:lang w:val="ru-RU"/>
        </w:rPr>
        <w:t xml:space="preserve"> Б</w:t>
      </w:r>
      <w:r w:rsidRPr="005B437D">
        <w:rPr>
          <w:rFonts w:ascii="Times New Roman" w:hAnsi="Times New Roman" w:cs="Times New Roman"/>
          <w:sz w:val="28"/>
          <w:szCs w:val="28"/>
          <w:lang w:val="ru-RU"/>
        </w:rPr>
        <w:t xml:space="preserve">раслеты любых цветов, форм, не стандартных решений для взрослых и детей. </w:t>
      </w:r>
    </w:p>
    <w:p w:rsidR="001E2DBE" w:rsidRPr="001E2DBE" w:rsidRDefault="001E2DBE" w:rsidP="001E2DBE">
      <w:pPr>
        <w:spacing w:after="0" w:line="240" w:lineRule="auto"/>
        <w:rPr>
          <w:rFonts w:ascii="Times New Roman" w:hAnsi="Times New Roman" w:cs="Times New Roman"/>
          <w:b/>
          <w:sz w:val="28"/>
          <w:szCs w:val="28"/>
          <w:lang w:val="ru-RU"/>
        </w:rPr>
      </w:pPr>
      <w:r w:rsidRPr="001E2DBE">
        <w:rPr>
          <w:rFonts w:ascii="Times New Roman" w:hAnsi="Times New Roman" w:cs="Times New Roman"/>
          <w:b/>
          <w:sz w:val="28"/>
          <w:szCs w:val="28"/>
          <w:lang w:val="ru-RU"/>
        </w:rPr>
        <w:t>Взрослый размер ...... 202 х 12 х 2 мм, вес 6 грамм</w:t>
      </w:r>
      <w:r>
        <w:rPr>
          <w:rFonts w:ascii="Times New Roman" w:hAnsi="Times New Roman" w:cs="Times New Roman"/>
          <w:b/>
          <w:sz w:val="28"/>
          <w:szCs w:val="28"/>
          <w:lang w:val="ru-RU"/>
        </w:rPr>
        <w:t xml:space="preserve"> </w:t>
      </w:r>
      <w:r w:rsidRPr="001E2DBE">
        <w:rPr>
          <w:rFonts w:ascii="Times New Roman" w:hAnsi="Times New Roman" w:cs="Times New Roman"/>
          <w:b/>
          <w:sz w:val="28"/>
          <w:szCs w:val="28"/>
          <w:lang w:val="ru-RU"/>
        </w:rPr>
        <w:br/>
      </w:r>
      <w:r>
        <w:rPr>
          <w:rFonts w:ascii="Times New Roman" w:hAnsi="Times New Roman" w:cs="Times New Roman"/>
          <w:b/>
          <w:sz w:val="28"/>
          <w:szCs w:val="28"/>
          <w:lang w:val="ru-RU"/>
        </w:rPr>
        <w:t xml:space="preserve">     </w:t>
      </w:r>
      <w:r w:rsidRPr="001E2DBE">
        <w:rPr>
          <w:rFonts w:ascii="Times New Roman" w:hAnsi="Times New Roman" w:cs="Times New Roman"/>
          <w:b/>
          <w:sz w:val="28"/>
          <w:szCs w:val="28"/>
          <w:lang w:val="ru-RU"/>
        </w:rPr>
        <w:t>Детский размер ........ 180 х 12 х 2 мм, вес 6 грамм</w:t>
      </w:r>
    </w:p>
    <w:p w:rsidR="001E2DBE" w:rsidRDefault="001E2DBE" w:rsidP="001E2DBE">
      <w:pPr>
        <w:spacing w:after="0" w:line="240" w:lineRule="auto"/>
        <w:ind w:left="357" w:firstLine="709"/>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2143125" cy="2143125"/>
            <wp:effectExtent l="19050" t="0" r="9525" b="0"/>
            <wp:docPr id="10" name="Рисунок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3"/>
                    <a:stretch>
                      <a:fillRect/>
                    </a:stretch>
                  </pic:blipFill>
                  <pic:spPr>
                    <a:xfrm>
                      <a:off x="0" y="0"/>
                      <a:ext cx="2143125" cy="2143125"/>
                    </a:xfrm>
                    <a:prstGeom prst="rect">
                      <a:avLst/>
                    </a:prstGeom>
                  </pic:spPr>
                </pic:pic>
              </a:graphicData>
            </a:graphic>
          </wp:inline>
        </w:drawing>
      </w:r>
    </w:p>
    <w:p w:rsidR="00A9628E" w:rsidRDefault="00A9628E" w:rsidP="001E2DBE">
      <w:pPr>
        <w:spacing w:after="0" w:line="240" w:lineRule="auto"/>
        <w:ind w:left="357" w:firstLine="709"/>
        <w:rPr>
          <w:rFonts w:ascii="Times New Roman" w:hAnsi="Times New Roman" w:cs="Times New Roman"/>
          <w:sz w:val="28"/>
          <w:szCs w:val="28"/>
          <w:lang w:val="ru-RU"/>
        </w:rPr>
      </w:pPr>
    </w:p>
    <w:p w:rsidR="001E2DBE" w:rsidRDefault="001E2DBE" w:rsidP="001E2DBE">
      <w:pPr>
        <w:spacing w:after="0" w:line="240" w:lineRule="auto"/>
        <w:ind w:left="357" w:firstLine="709"/>
        <w:rPr>
          <w:rFonts w:ascii="Times New Roman" w:hAnsi="Times New Roman" w:cs="Times New Roman"/>
          <w:b/>
          <w:sz w:val="28"/>
          <w:szCs w:val="28"/>
          <w:lang w:val="ru-RU"/>
        </w:rPr>
      </w:pPr>
      <w:r w:rsidRPr="001E2DBE">
        <w:rPr>
          <w:rFonts w:ascii="Times New Roman" w:hAnsi="Times New Roman" w:cs="Times New Roman"/>
          <w:b/>
          <w:sz w:val="28"/>
          <w:szCs w:val="28"/>
          <w:lang w:val="ru-RU"/>
        </w:rPr>
        <w:t xml:space="preserve">Виниловые браслеты. </w:t>
      </w:r>
    </w:p>
    <w:p w:rsidR="00A9628E" w:rsidRDefault="00A9628E" w:rsidP="00A9628E">
      <w:pPr>
        <w:spacing w:after="0" w:line="240" w:lineRule="auto"/>
        <w:rPr>
          <w:rFonts w:ascii="Times New Roman" w:hAnsi="Times New Roman" w:cs="Times New Roman"/>
          <w:sz w:val="28"/>
          <w:szCs w:val="28"/>
          <w:lang w:val="ru-RU"/>
        </w:rPr>
      </w:pPr>
      <w:r w:rsidRPr="00A9628E">
        <w:rPr>
          <w:rFonts w:ascii="Times New Roman" w:hAnsi="Times New Roman" w:cs="Times New Roman"/>
          <w:sz w:val="28"/>
          <w:szCs w:val="28"/>
          <w:lang w:val="ru-RU"/>
        </w:rPr>
        <w:t xml:space="preserve">До 2008 года компания «Системы контроля» импортировала Виниловые браслеты в Россию сталкиваясь с многочисленными сложностями . </w:t>
      </w:r>
      <w:r w:rsidR="008B27BD" w:rsidRPr="00FC45E5">
        <w:rPr>
          <w:rFonts w:ascii="Times New Roman" w:hAnsi="Times New Roman" w:cs="Times New Roman"/>
          <w:sz w:val="28"/>
          <w:szCs w:val="28"/>
          <w:lang w:val="ru-RU"/>
        </w:rPr>
        <w:t>С 2008</w:t>
      </w:r>
      <w:r w:rsidR="008B27BD">
        <w:rPr>
          <w:rFonts w:ascii="Times New Roman" w:hAnsi="Times New Roman" w:cs="Times New Roman"/>
          <w:sz w:val="28"/>
          <w:szCs w:val="28"/>
          <w:lang w:val="ru-RU"/>
        </w:rPr>
        <w:t xml:space="preserve"> </w:t>
      </w:r>
      <w:r w:rsidR="008B27BD" w:rsidRPr="00FC45E5">
        <w:rPr>
          <w:rFonts w:ascii="Times New Roman" w:hAnsi="Times New Roman" w:cs="Times New Roman"/>
          <w:sz w:val="28"/>
          <w:szCs w:val="28"/>
          <w:lang w:val="ru-RU"/>
        </w:rPr>
        <w:t>локализовано</w:t>
      </w:r>
      <w:r w:rsidR="008B27BD">
        <w:rPr>
          <w:rFonts w:ascii="Times New Roman" w:hAnsi="Times New Roman" w:cs="Times New Roman"/>
          <w:sz w:val="28"/>
          <w:szCs w:val="28"/>
          <w:lang w:val="ru-RU"/>
        </w:rPr>
        <w:t xml:space="preserve"> </w:t>
      </w:r>
      <w:r w:rsidR="008B27BD" w:rsidRPr="00FC45E5">
        <w:rPr>
          <w:rFonts w:ascii="Times New Roman" w:hAnsi="Times New Roman" w:cs="Times New Roman"/>
          <w:sz w:val="28"/>
          <w:szCs w:val="28"/>
          <w:lang w:val="ru-RU"/>
        </w:rPr>
        <w:t>производство в</w:t>
      </w:r>
      <w:r w:rsidR="008B27BD">
        <w:rPr>
          <w:rFonts w:ascii="Times New Roman" w:hAnsi="Times New Roman" w:cs="Times New Roman"/>
          <w:sz w:val="28"/>
          <w:szCs w:val="28"/>
          <w:lang w:val="ru-RU"/>
        </w:rPr>
        <w:t xml:space="preserve"> </w:t>
      </w:r>
      <w:r w:rsidRPr="00FC45E5">
        <w:rPr>
          <w:rFonts w:ascii="Times New Roman" w:hAnsi="Times New Roman" w:cs="Times New Roman"/>
          <w:sz w:val="28"/>
          <w:szCs w:val="28"/>
          <w:lang w:val="ru-RU"/>
        </w:rPr>
        <w:t>Московской области.</w:t>
      </w:r>
      <w:r w:rsidRPr="00A9628E">
        <w:rPr>
          <w:rFonts w:ascii="Times New Roman" w:hAnsi="Times New Roman" w:cs="Times New Roman"/>
          <w:sz w:val="28"/>
          <w:szCs w:val="28"/>
        </w:rPr>
        <w:t> </w:t>
      </w:r>
    </w:p>
    <w:p w:rsidR="00A9628E" w:rsidRDefault="00A9628E" w:rsidP="00A9628E">
      <w:pPr>
        <w:spacing w:after="0" w:line="240" w:lineRule="auto"/>
        <w:rPr>
          <w:rFonts w:ascii="Times New Roman" w:hAnsi="Times New Roman" w:cs="Times New Roman"/>
          <w:sz w:val="28"/>
          <w:szCs w:val="28"/>
          <w:lang w:val="ru-RU"/>
        </w:rPr>
      </w:pPr>
      <w:r w:rsidRPr="008B27BD">
        <w:rPr>
          <w:rFonts w:ascii="Times New Roman" w:hAnsi="Times New Roman" w:cs="Times New Roman"/>
          <w:sz w:val="28"/>
          <w:szCs w:val="28"/>
          <w:lang w:val="ru-RU"/>
        </w:rPr>
        <w:t>Как понятно из названия, главным составным винилового браслета является виниловая пленка. В браслете используются</w:t>
      </w:r>
      <w:r w:rsidRPr="00A9628E">
        <w:rPr>
          <w:rFonts w:ascii="Times New Roman" w:hAnsi="Times New Roman" w:cs="Times New Roman"/>
          <w:sz w:val="28"/>
          <w:szCs w:val="28"/>
        </w:rPr>
        <w:t> </w:t>
      </w:r>
      <w:r w:rsidRPr="008B27BD">
        <w:rPr>
          <w:rFonts w:ascii="Times New Roman" w:hAnsi="Times New Roman" w:cs="Times New Roman"/>
          <w:sz w:val="28"/>
          <w:szCs w:val="28"/>
          <w:lang w:val="ru-RU"/>
        </w:rPr>
        <w:t>ТРИ</w:t>
      </w:r>
      <w:r w:rsidRPr="00A9628E">
        <w:rPr>
          <w:rFonts w:ascii="Times New Roman" w:hAnsi="Times New Roman" w:cs="Times New Roman"/>
          <w:sz w:val="28"/>
          <w:szCs w:val="28"/>
        </w:rPr>
        <w:t> </w:t>
      </w:r>
      <w:r w:rsidRPr="008B27BD">
        <w:rPr>
          <w:rFonts w:ascii="Times New Roman" w:hAnsi="Times New Roman" w:cs="Times New Roman"/>
          <w:sz w:val="28"/>
          <w:szCs w:val="28"/>
          <w:lang w:val="ru-RU"/>
        </w:rPr>
        <w:t xml:space="preserve">или два слоя виниловой пленки, внешний красочный, для нанесения логотипа и внутренний, мягкий и комфортный для кожи руки. Между двумя слоями находится слой жесткой ПВХ пленки, что является каркасом для браслета, это делает его прочным и не дает растягиваться. Последнее составное, это пластиковая </w:t>
      </w:r>
      <w:r w:rsidR="008B27BD" w:rsidRPr="008B27BD">
        <w:rPr>
          <w:rFonts w:ascii="Times New Roman" w:hAnsi="Times New Roman" w:cs="Times New Roman"/>
          <w:sz w:val="28"/>
          <w:szCs w:val="28"/>
          <w:lang w:val="ru-RU"/>
        </w:rPr>
        <w:t>клепка,</w:t>
      </w:r>
      <w:r w:rsidRPr="008B27BD">
        <w:rPr>
          <w:rFonts w:ascii="Times New Roman" w:hAnsi="Times New Roman" w:cs="Times New Roman"/>
          <w:sz w:val="28"/>
          <w:szCs w:val="28"/>
          <w:lang w:val="ru-RU"/>
        </w:rPr>
        <w:t xml:space="preserve"> на которую крепится браслет. При попытке вскрытия браслета, ломаются хрупкие держатели внутри клепки или происходит разрыв браслета вместе ее крепления.</w:t>
      </w:r>
    </w:p>
    <w:p w:rsidR="008B27BD" w:rsidRPr="008B27BD" w:rsidRDefault="008B27BD" w:rsidP="00772BD6">
      <w:pPr>
        <w:spacing w:after="0" w:line="240" w:lineRule="auto"/>
        <w:rPr>
          <w:rFonts w:ascii="Times New Roman" w:hAnsi="Times New Roman" w:cs="Times New Roman"/>
          <w:sz w:val="28"/>
          <w:szCs w:val="28"/>
          <w:lang w:val="ru-RU"/>
        </w:rPr>
      </w:pPr>
      <w:r w:rsidRPr="008B27BD">
        <w:rPr>
          <w:rFonts w:ascii="Times New Roman" w:hAnsi="Times New Roman" w:cs="Times New Roman"/>
          <w:sz w:val="28"/>
          <w:szCs w:val="28"/>
          <w:lang w:val="ru-RU"/>
        </w:rPr>
        <w:t>Виниловые браслеты, это единственный вид контрольного браслеты подходящий для довольно длительного использования.</w:t>
      </w:r>
      <w:r>
        <w:rPr>
          <w:rFonts w:ascii="Times New Roman" w:hAnsi="Times New Roman" w:cs="Times New Roman"/>
          <w:sz w:val="28"/>
          <w:szCs w:val="28"/>
          <w:lang w:val="ru-RU"/>
        </w:rPr>
        <w:t xml:space="preserve"> </w:t>
      </w:r>
      <w:r w:rsidRPr="008B27BD">
        <w:rPr>
          <w:rFonts w:ascii="Times New Roman" w:hAnsi="Times New Roman" w:cs="Times New Roman"/>
          <w:sz w:val="28"/>
          <w:szCs w:val="28"/>
          <w:lang w:val="ru-RU"/>
        </w:rPr>
        <w:t>Стойки к различным физическим повреждениям, выдерживают ощутимые усилия на разрыв. Не теряют своих характеристик при повышенной влажности.</w:t>
      </w:r>
      <w:r w:rsidRPr="008B27BD">
        <w:rPr>
          <w:rFonts w:ascii="Times New Roman" w:hAnsi="Times New Roman" w:cs="Times New Roman"/>
          <w:sz w:val="28"/>
          <w:szCs w:val="28"/>
        </w:rPr>
        <w:t> </w:t>
      </w:r>
    </w:p>
    <w:p w:rsidR="005B437D" w:rsidRPr="001E2DBE" w:rsidRDefault="00772BD6" w:rsidP="008B27BD">
      <w:pPr>
        <w:spacing w:after="0" w:line="240" w:lineRule="auto"/>
        <w:ind w:left="357"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Ф – образная </w:t>
      </w:r>
    </w:p>
    <w:p w:rsidR="005B437D" w:rsidRDefault="00772BD6" w:rsidP="005B437D">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6390005" cy="1193165"/>
            <wp:effectExtent l="19050" t="0" r="0" b="0"/>
            <wp:docPr id="12" name="Рисунок 10" descr="1_plastic_wristbands_BVP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lastic_wristbands_BVP6200.jpg"/>
                    <pic:cNvPicPr/>
                  </pic:nvPicPr>
                  <pic:blipFill>
                    <a:blip r:embed="rId44"/>
                    <a:stretch>
                      <a:fillRect/>
                    </a:stretch>
                  </pic:blipFill>
                  <pic:spPr>
                    <a:xfrm>
                      <a:off x="0" y="0"/>
                      <a:ext cx="6390005" cy="1193165"/>
                    </a:xfrm>
                    <a:prstGeom prst="rect">
                      <a:avLst/>
                    </a:prstGeom>
                  </pic:spPr>
                </pic:pic>
              </a:graphicData>
            </a:graphic>
          </wp:inline>
        </w:drawing>
      </w:r>
    </w:p>
    <w:p w:rsidR="00772BD6" w:rsidRPr="00772BD6" w:rsidRDefault="00772BD6" w:rsidP="005B437D">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L - </w:t>
      </w:r>
      <w:r>
        <w:rPr>
          <w:rFonts w:ascii="Times New Roman" w:hAnsi="Times New Roman" w:cs="Times New Roman"/>
          <w:sz w:val="28"/>
          <w:szCs w:val="28"/>
          <w:lang w:val="ru-RU"/>
        </w:rPr>
        <w:t>образная</w:t>
      </w:r>
    </w:p>
    <w:p w:rsidR="00772BD6" w:rsidRDefault="00772BD6" w:rsidP="005B437D">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6390005" cy="1189990"/>
            <wp:effectExtent l="19050" t="0" r="0" b="0"/>
            <wp:docPr id="13" name="Рисунок 12" descr="1_vinyl_wristbands_BVP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vinyl_wristbands_BVP1100.jpg"/>
                    <pic:cNvPicPr/>
                  </pic:nvPicPr>
                  <pic:blipFill>
                    <a:blip r:embed="rId45"/>
                    <a:stretch>
                      <a:fillRect/>
                    </a:stretch>
                  </pic:blipFill>
                  <pic:spPr>
                    <a:xfrm>
                      <a:off x="0" y="0"/>
                      <a:ext cx="6390005" cy="1189990"/>
                    </a:xfrm>
                    <a:prstGeom prst="rect">
                      <a:avLst/>
                    </a:prstGeom>
                  </pic:spPr>
                </pic:pic>
              </a:graphicData>
            </a:graphic>
          </wp:inline>
        </w:drawing>
      </w:r>
    </w:p>
    <w:p w:rsidR="00772BD6" w:rsidRDefault="00727F10" w:rsidP="00727F10">
      <w:pPr>
        <w:pStyle w:val="ab"/>
        <w:numPr>
          <w:ilvl w:val="1"/>
          <w:numId w:val="25"/>
        </w:numPr>
        <w:spacing w:after="0" w:line="240" w:lineRule="auto"/>
        <w:jc w:val="center"/>
        <w:rPr>
          <w:rFonts w:ascii="Times New Roman" w:hAnsi="Times New Roman" w:cs="Times New Roman"/>
          <w:b/>
          <w:sz w:val="28"/>
          <w:szCs w:val="28"/>
          <w:lang w:val="ru-RU"/>
        </w:rPr>
      </w:pPr>
      <w:r w:rsidRPr="00727F10">
        <w:rPr>
          <w:rFonts w:ascii="Times New Roman" w:hAnsi="Times New Roman" w:cs="Times New Roman"/>
          <w:b/>
          <w:sz w:val="28"/>
          <w:szCs w:val="28"/>
          <w:lang w:val="ru-RU"/>
        </w:rPr>
        <w:t>Механизм радиоволн</w:t>
      </w:r>
    </w:p>
    <w:p w:rsidR="00916F59" w:rsidRDefault="00916F59" w:rsidP="00727F10">
      <w:pPr>
        <w:pStyle w:val="ab"/>
        <w:numPr>
          <w:ilvl w:val="1"/>
          <w:numId w:val="25"/>
        </w:num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Давление и влажность.</w:t>
      </w:r>
    </w:p>
    <w:p w:rsidR="00AF5DF1" w:rsidRPr="00AF5DF1" w:rsidRDefault="00AF5DF1" w:rsidP="00AF5DF1">
      <w:pPr>
        <w:pStyle w:val="ab"/>
        <w:ind w:left="960" w:firstLine="0"/>
        <w:rPr>
          <w:lang w:val="ru-RU"/>
        </w:rPr>
      </w:pPr>
      <w:r w:rsidRPr="00AF5DF1">
        <w:rPr>
          <w:lang w:val="ru-RU"/>
        </w:rPr>
        <w:t>Радиус зоны спасания рассчитывается по формуле:</w:t>
      </w:r>
    </w:p>
    <w:p w:rsidR="00AF5DF1" w:rsidRPr="00FC45E5" w:rsidRDefault="00AF5DF1" w:rsidP="00AF5DF1">
      <w:pPr>
        <w:pStyle w:val="ab"/>
        <w:ind w:left="960" w:firstLine="0"/>
      </w:pPr>
      <w:r w:rsidRPr="00AF5DF1">
        <w:rPr>
          <w:lang w:val="ru-RU"/>
        </w:rPr>
        <w:br/>
      </w:r>
      <w:r w:rsidRPr="00FC45E5">
        <w:drawing>
          <wp:inline distT="0" distB="0" distL="0" distR="0">
            <wp:extent cx="1407795" cy="188595"/>
            <wp:effectExtent l="19050" t="0" r="1905" b="0"/>
            <wp:docPr id="11" name="Рисунок 1" descr="http://lib.rus.ec/i/44/108644/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44/108644/i_001.jpg"/>
                    <pic:cNvPicPr>
                      <a:picLocks noChangeAspect="1" noChangeArrowheads="1"/>
                    </pic:cNvPicPr>
                  </pic:nvPicPr>
                  <pic:blipFill>
                    <a:blip r:embed="rId46"/>
                    <a:srcRect/>
                    <a:stretch>
                      <a:fillRect/>
                    </a:stretch>
                  </pic:blipFill>
                  <pic:spPr bwMode="auto">
                    <a:xfrm>
                      <a:off x="0" y="0"/>
                      <a:ext cx="1407795" cy="188595"/>
                    </a:xfrm>
                    <a:prstGeom prst="rect">
                      <a:avLst/>
                    </a:prstGeom>
                    <a:noFill/>
                    <a:ln w="9525">
                      <a:noFill/>
                      <a:miter lim="800000"/>
                      <a:headEnd/>
                      <a:tailEnd/>
                    </a:ln>
                  </pic:spPr>
                </pic:pic>
              </a:graphicData>
            </a:graphic>
          </wp:inline>
        </w:drawing>
      </w:r>
      <w:r w:rsidRPr="00FC45E5">
        <w:br/>
      </w:r>
    </w:p>
    <w:p w:rsidR="00AF5DF1" w:rsidRPr="00AF5DF1" w:rsidRDefault="00AF5DF1" w:rsidP="00AF5DF1">
      <w:pPr>
        <w:pStyle w:val="ab"/>
        <w:ind w:left="960" w:firstLine="0"/>
        <w:rPr>
          <w:lang w:val="ru-RU"/>
        </w:rPr>
      </w:pPr>
      <w:r w:rsidRPr="00AF5DF1">
        <w:rPr>
          <w:lang w:val="ru-RU"/>
        </w:rPr>
        <w:t>где</w:t>
      </w:r>
      <w:r w:rsidRPr="00FC45E5">
        <w:t> </w:t>
      </w:r>
      <w:r w:rsidRPr="00AF5DF1">
        <w:rPr>
          <w:lang w:val="ru-RU"/>
        </w:rPr>
        <w:t>К –</w:t>
      </w:r>
      <w:r w:rsidRPr="00FC45E5">
        <w:t> </w:t>
      </w:r>
      <w:r w:rsidRPr="00AF5DF1">
        <w:rPr>
          <w:lang w:val="ru-RU"/>
        </w:rPr>
        <w:t>радиус зоны спасания в метрах,</w:t>
      </w:r>
      <w:r w:rsidRPr="00FC45E5">
        <w:t> V</w:t>
      </w:r>
      <w:r w:rsidRPr="00AF5DF1">
        <w:rPr>
          <w:lang w:val="ru-RU"/>
        </w:rPr>
        <w:t>–</w:t>
      </w:r>
      <w:r w:rsidRPr="00FC45E5">
        <w:t> </w:t>
      </w:r>
      <w:r w:rsidRPr="00AF5DF1">
        <w:rPr>
          <w:lang w:val="ru-RU"/>
        </w:rPr>
        <w:t>скорость катера в км/ч;</w:t>
      </w:r>
      <w:r w:rsidRPr="00FC45E5">
        <w:t> </w:t>
      </w:r>
      <w:r w:rsidRPr="00AF5DF1">
        <w:rPr>
          <w:lang w:val="ru-RU"/>
        </w:rPr>
        <w:t>Т4 –</w:t>
      </w:r>
      <w:r w:rsidRPr="00FC45E5">
        <w:t> </w:t>
      </w:r>
      <w:r w:rsidRPr="00AF5DF1">
        <w:rPr>
          <w:lang w:val="ru-RU"/>
        </w:rPr>
        <w:t>время, которое требуется для перехода катера к месту бедствия в минутах;</w:t>
      </w:r>
    </w:p>
    <w:p w:rsidR="00AF5DF1" w:rsidRPr="00FC45E5" w:rsidRDefault="00AF5DF1" w:rsidP="00AF5DF1">
      <w:pPr>
        <w:pStyle w:val="ab"/>
        <w:ind w:left="960" w:firstLine="0"/>
      </w:pPr>
      <w:r w:rsidRPr="00AF5DF1">
        <w:rPr>
          <w:lang w:val="ru-RU"/>
        </w:rPr>
        <w:br/>
      </w:r>
      <w:r w:rsidRPr="00FC45E5">
        <w:drawing>
          <wp:inline distT="0" distB="0" distL="0" distR="0">
            <wp:extent cx="1601470" cy="210820"/>
            <wp:effectExtent l="19050" t="0" r="0" b="0"/>
            <wp:docPr id="14" name="Рисунок 2" descr="http://lib.rus.ec/i/44/108644/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44/108644/i_002.jpg"/>
                    <pic:cNvPicPr>
                      <a:picLocks noChangeAspect="1" noChangeArrowheads="1"/>
                    </pic:cNvPicPr>
                  </pic:nvPicPr>
                  <pic:blipFill>
                    <a:blip r:embed="rId47"/>
                    <a:srcRect/>
                    <a:stretch>
                      <a:fillRect/>
                    </a:stretch>
                  </pic:blipFill>
                  <pic:spPr bwMode="auto">
                    <a:xfrm>
                      <a:off x="0" y="0"/>
                      <a:ext cx="1601470" cy="210820"/>
                    </a:xfrm>
                    <a:prstGeom prst="rect">
                      <a:avLst/>
                    </a:prstGeom>
                    <a:noFill/>
                    <a:ln w="9525">
                      <a:noFill/>
                      <a:miter lim="800000"/>
                      <a:headEnd/>
                      <a:tailEnd/>
                    </a:ln>
                  </pic:spPr>
                </pic:pic>
              </a:graphicData>
            </a:graphic>
          </wp:inline>
        </w:drawing>
      </w:r>
      <w:r w:rsidRPr="00FC45E5">
        <w:br/>
      </w:r>
    </w:p>
    <w:p w:rsidR="00AF5DF1" w:rsidRPr="00AF5DF1" w:rsidRDefault="00AF5DF1" w:rsidP="00AF5DF1">
      <w:pPr>
        <w:pStyle w:val="ab"/>
        <w:ind w:left="960" w:firstLine="0"/>
        <w:rPr>
          <w:lang w:val="ru-RU"/>
        </w:rPr>
      </w:pPr>
      <w:r w:rsidRPr="00AF5DF1">
        <w:rPr>
          <w:lang w:val="ru-RU"/>
        </w:rPr>
        <w:t xml:space="preserve">где </w:t>
      </w:r>
      <w:r w:rsidRPr="00FC45E5">
        <w:t>T</w:t>
      </w:r>
      <w:r w:rsidRPr="00AF5DF1">
        <w:rPr>
          <w:lang w:val="ru-RU"/>
        </w:rPr>
        <w:t>0 – время возможного пребывания человека под водой, когда оживление еще возможно (6</w:t>
      </w:r>
      <w:r w:rsidRPr="00FC45E5">
        <w:t> </w:t>
      </w:r>
      <w:r w:rsidRPr="00AF5DF1">
        <w:rPr>
          <w:lang w:val="ru-RU"/>
        </w:rPr>
        <w:t>мин);</w:t>
      </w:r>
      <w:r w:rsidRPr="00FC45E5">
        <w:t> Ti</w:t>
      </w:r>
      <w:r w:rsidRPr="00AF5DF1">
        <w:rPr>
          <w:lang w:val="ru-RU"/>
        </w:rPr>
        <w:t>–</w:t>
      </w:r>
      <w:r w:rsidRPr="00FC45E5">
        <w:t> </w:t>
      </w:r>
      <w:r w:rsidRPr="00AF5DF1">
        <w:rPr>
          <w:lang w:val="ru-RU"/>
        </w:rPr>
        <w:t>время оповещения, т.</w:t>
      </w:r>
      <w:r w:rsidRPr="00FC45E5">
        <w:t> </w:t>
      </w:r>
      <w:r w:rsidRPr="00AF5DF1">
        <w:rPr>
          <w:lang w:val="ru-RU"/>
        </w:rPr>
        <w:t>е. время, необходимое для получения сведений о месте бедствия и объявления тревоги (0,5</w:t>
      </w:r>
      <w:r w:rsidRPr="00FC45E5">
        <w:t> </w:t>
      </w:r>
      <w:r w:rsidRPr="00AF5DF1">
        <w:rPr>
          <w:lang w:val="ru-RU"/>
        </w:rPr>
        <w:t>мин):</w:t>
      </w:r>
      <w:r w:rsidRPr="00FC45E5">
        <w:t> Tz</w:t>
      </w:r>
      <w:r w:rsidRPr="00AF5DF1">
        <w:rPr>
          <w:lang w:val="ru-RU"/>
        </w:rPr>
        <w:t>–</w:t>
      </w:r>
      <w:r w:rsidRPr="00FC45E5">
        <w:t> </w:t>
      </w:r>
      <w:r w:rsidRPr="00AF5DF1">
        <w:rPr>
          <w:lang w:val="ru-RU"/>
        </w:rPr>
        <w:t>время тревоги, т.</w:t>
      </w:r>
      <w:r w:rsidRPr="00FC45E5">
        <w:t> </w:t>
      </w:r>
      <w:r w:rsidRPr="00AF5DF1">
        <w:rPr>
          <w:lang w:val="ru-RU"/>
        </w:rPr>
        <w:t>е. время от момента объявления тревоги до момента отхода катера от причала (0,5</w:t>
      </w:r>
      <w:r w:rsidRPr="00FC45E5">
        <w:t> </w:t>
      </w:r>
      <w:r w:rsidRPr="00AF5DF1">
        <w:rPr>
          <w:lang w:val="ru-RU"/>
        </w:rPr>
        <w:t>мин);</w:t>
      </w:r>
      <w:r w:rsidRPr="00FC45E5">
        <w:t> </w:t>
      </w:r>
      <w:r w:rsidRPr="00AF5DF1">
        <w:rPr>
          <w:lang w:val="ru-RU"/>
        </w:rPr>
        <w:t>Т3 –</w:t>
      </w:r>
      <w:r w:rsidRPr="00FC45E5">
        <w:t> </w:t>
      </w:r>
      <w:r w:rsidRPr="00AF5DF1">
        <w:rPr>
          <w:lang w:val="ru-RU"/>
        </w:rPr>
        <w:t>время погружения водолаза, поиск и извлечение человека из воды (3</w:t>
      </w:r>
      <w:r w:rsidRPr="00FC45E5">
        <w:t> </w:t>
      </w:r>
      <w:r w:rsidRPr="00AF5DF1">
        <w:rPr>
          <w:lang w:val="ru-RU"/>
        </w:rPr>
        <w:t>мин).</w:t>
      </w:r>
    </w:p>
    <w:p w:rsidR="00727F10" w:rsidRPr="00727F10" w:rsidRDefault="00727F10" w:rsidP="00727F10">
      <w:pPr>
        <w:pStyle w:val="ab"/>
        <w:spacing w:after="0" w:line="240" w:lineRule="auto"/>
        <w:ind w:left="1320" w:firstLine="0"/>
        <w:rPr>
          <w:rFonts w:ascii="Times New Roman" w:hAnsi="Times New Roman" w:cs="Times New Roman"/>
          <w:b/>
          <w:sz w:val="28"/>
          <w:szCs w:val="28"/>
          <w:lang w:val="ru-RU"/>
        </w:rPr>
      </w:pPr>
    </w:p>
    <w:sectPr w:rsidR="00727F10" w:rsidRPr="00727F10" w:rsidSect="00530803">
      <w:footerReference w:type="default" r:id="rId48"/>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A6" w:rsidRDefault="00C275A6" w:rsidP="00F469F6">
      <w:pPr>
        <w:spacing w:after="0" w:line="240" w:lineRule="auto"/>
      </w:pPr>
      <w:r>
        <w:separator/>
      </w:r>
    </w:p>
  </w:endnote>
  <w:endnote w:type="continuationSeparator" w:id="1">
    <w:p w:rsidR="00C275A6" w:rsidRDefault="00C275A6" w:rsidP="00F46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8821"/>
      <w:docPartObj>
        <w:docPartGallery w:val="Page Numbers (Bottom of Page)"/>
        <w:docPartUnique/>
      </w:docPartObj>
    </w:sdtPr>
    <w:sdtContent>
      <w:p w:rsidR="00FC45E5" w:rsidRDefault="00FC45E5">
        <w:pPr>
          <w:pStyle w:val="af8"/>
          <w:jc w:val="right"/>
        </w:pPr>
        <w:fldSimple w:instr=" PAGE   \* MERGEFORMAT ">
          <w:r w:rsidR="00F85608">
            <w:rPr>
              <w:noProof/>
            </w:rPr>
            <w:t>22</w:t>
          </w:r>
        </w:fldSimple>
      </w:p>
    </w:sdtContent>
  </w:sdt>
  <w:p w:rsidR="00FC45E5" w:rsidRPr="00530803" w:rsidRDefault="00FC45E5">
    <w:pPr>
      <w:pStyle w:val="af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A6" w:rsidRDefault="00C275A6" w:rsidP="00F469F6">
      <w:pPr>
        <w:spacing w:after="0" w:line="240" w:lineRule="auto"/>
      </w:pPr>
      <w:r>
        <w:separator/>
      </w:r>
    </w:p>
  </w:footnote>
  <w:footnote w:type="continuationSeparator" w:id="1">
    <w:p w:rsidR="00C275A6" w:rsidRDefault="00C275A6" w:rsidP="00F46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9B5"/>
    <w:multiLevelType w:val="hybridMultilevel"/>
    <w:tmpl w:val="C84ECAD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9759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2643C0"/>
    <w:multiLevelType w:val="hybridMultilevel"/>
    <w:tmpl w:val="BDF621F8"/>
    <w:lvl w:ilvl="0" w:tplc="7A0C7BFA">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3">
    <w:nsid w:val="13A02458"/>
    <w:multiLevelType w:val="multilevel"/>
    <w:tmpl w:val="DF068F5C"/>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79D18DB"/>
    <w:multiLevelType w:val="hybridMultilevel"/>
    <w:tmpl w:val="6E88CAB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693660"/>
    <w:multiLevelType w:val="hybridMultilevel"/>
    <w:tmpl w:val="153CDBF0"/>
    <w:lvl w:ilvl="0" w:tplc="0419000D">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6">
    <w:nsid w:val="19214773"/>
    <w:multiLevelType w:val="hybridMultilevel"/>
    <w:tmpl w:val="9B2A33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9337A8"/>
    <w:multiLevelType w:val="hybridMultilevel"/>
    <w:tmpl w:val="ACF82E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EE4D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26370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C90C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64536B"/>
    <w:multiLevelType w:val="multilevel"/>
    <w:tmpl w:val="D390F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E0109"/>
    <w:multiLevelType w:val="hybridMultilevel"/>
    <w:tmpl w:val="CE541B30"/>
    <w:lvl w:ilvl="0" w:tplc="AFAE1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40162"/>
    <w:multiLevelType w:val="hybridMultilevel"/>
    <w:tmpl w:val="756A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C1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003F13"/>
    <w:multiLevelType w:val="hybridMultilevel"/>
    <w:tmpl w:val="E5605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2D77C8"/>
    <w:multiLevelType w:val="hybridMultilevel"/>
    <w:tmpl w:val="20CC9BB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4CE3697C"/>
    <w:multiLevelType w:val="multilevel"/>
    <w:tmpl w:val="4C8AB4EA"/>
    <w:lvl w:ilvl="0">
      <w:start w:val="1"/>
      <w:numFmt w:val="decimal"/>
      <w:lvlText w:val="%1."/>
      <w:lvlJc w:val="left"/>
      <w:pPr>
        <w:tabs>
          <w:tab w:val="num" w:pos="960"/>
        </w:tabs>
        <w:ind w:left="960" w:hanging="360"/>
      </w:pPr>
      <w:rPr>
        <w:rFonts w:eastAsia="MS Mincho" w:hint="default"/>
        <w:b/>
        <w:sz w:val="24"/>
      </w:rPr>
    </w:lvl>
    <w:lvl w:ilvl="1">
      <w:start w:val="4"/>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8">
    <w:nsid w:val="4ECC1C03"/>
    <w:multiLevelType w:val="hybridMultilevel"/>
    <w:tmpl w:val="B8144B2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A078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365E63"/>
    <w:multiLevelType w:val="hybridMultilevel"/>
    <w:tmpl w:val="C01C87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5B4776"/>
    <w:multiLevelType w:val="hybridMultilevel"/>
    <w:tmpl w:val="79203B7C"/>
    <w:lvl w:ilvl="0" w:tplc="31445564">
      <w:start w:val="2"/>
      <w:numFmt w:val="bullet"/>
      <w:lvlText w:val="-"/>
      <w:lvlJc w:val="left"/>
      <w:pPr>
        <w:tabs>
          <w:tab w:val="num" w:pos="1635"/>
        </w:tabs>
        <w:ind w:left="1635" w:hanging="915"/>
      </w:pPr>
      <w:rPr>
        <w:rFonts w:ascii="Times New Roman" w:eastAsia="Times New Roman" w:hAnsi="Times New Roman" w:cs="Times New Roman" w:hint="default"/>
      </w:rPr>
    </w:lvl>
    <w:lvl w:ilvl="1" w:tplc="BC800CD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1A11D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C565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9E4E8C"/>
    <w:multiLevelType w:val="hybridMultilevel"/>
    <w:tmpl w:val="98A2149C"/>
    <w:lvl w:ilvl="0" w:tplc="BA2E25A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6256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C05173"/>
    <w:multiLevelType w:val="multilevel"/>
    <w:tmpl w:val="011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A42A2"/>
    <w:multiLevelType w:val="hybridMultilevel"/>
    <w:tmpl w:val="F9B40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196897"/>
    <w:multiLevelType w:val="hybridMultilevel"/>
    <w:tmpl w:val="7F520D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724441"/>
    <w:multiLevelType w:val="hybridMultilevel"/>
    <w:tmpl w:val="7E6421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20"/>
  </w:num>
  <w:num w:numId="4">
    <w:abstractNumId w:val="13"/>
  </w:num>
  <w:num w:numId="5">
    <w:abstractNumId w:val="6"/>
  </w:num>
  <w:num w:numId="6">
    <w:abstractNumId w:val="11"/>
  </w:num>
  <w:num w:numId="7">
    <w:abstractNumId w:val="18"/>
  </w:num>
  <w:num w:numId="8">
    <w:abstractNumId w:val="16"/>
  </w:num>
  <w:num w:numId="9">
    <w:abstractNumId w:val="9"/>
  </w:num>
  <w:num w:numId="10">
    <w:abstractNumId w:val="12"/>
  </w:num>
  <w:num w:numId="11">
    <w:abstractNumId w:val="4"/>
  </w:num>
  <w:num w:numId="12">
    <w:abstractNumId w:val="29"/>
  </w:num>
  <w:num w:numId="13">
    <w:abstractNumId w:val="0"/>
  </w:num>
  <w:num w:numId="14">
    <w:abstractNumId w:val="22"/>
  </w:num>
  <w:num w:numId="15">
    <w:abstractNumId w:val="2"/>
  </w:num>
  <w:num w:numId="16">
    <w:abstractNumId w:val="8"/>
  </w:num>
  <w:num w:numId="17">
    <w:abstractNumId w:val="7"/>
  </w:num>
  <w:num w:numId="18">
    <w:abstractNumId w:val="23"/>
  </w:num>
  <w:num w:numId="19">
    <w:abstractNumId w:val="10"/>
  </w:num>
  <w:num w:numId="20">
    <w:abstractNumId w:val="14"/>
  </w:num>
  <w:num w:numId="21">
    <w:abstractNumId w:val="19"/>
  </w:num>
  <w:num w:numId="22">
    <w:abstractNumId w:val="25"/>
  </w:num>
  <w:num w:numId="23">
    <w:abstractNumId w:val="28"/>
  </w:num>
  <w:num w:numId="24">
    <w:abstractNumId w:val="24"/>
  </w:num>
  <w:num w:numId="25">
    <w:abstractNumId w:val="17"/>
  </w:num>
  <w:num w:numId="26">
    <w:abstractNumId w:val="21"/>
  </w:num>
  <w:num w:numId="27">
    <w:abstractNumId w:val="27"/>
  </w:num>
  <w:num w:numId="28">
    <w:abstractNumId w:val="15"/>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469F6"/>
    <w:rsid w:val="00041ED8"/>
    <w:rsid w:val="00044ADD"/>
    <w:rsid w:val="00051116"/>
    <w:rsid w:val="000558CE"/>
    <w:rsid w:val="0005718D"/>
    <w:rsid w:val="0005777E"/>
    <w:rsid w:val="0006736A"/>
    <w:rsid w:val="000763E4"/>
    <w:rsid w:val="000A2B10"/>
    <w:rsid w:val="000C2485"/>
    <w:rsid w:val="000D0D7A"/>
    <w:rsid w:val="00114418"/>
    <w:rsid w:val="00117313"/>
    <w:rsid w:val="00126705"/>
    <w:rsid w:val="00157D1E"/>
    <w:rsid w:val="00177E81"/>
    <w:rsid w:val="00196F2A"/>
    <w:rsid w:val="001A4FBA"/>
    <w:rsid w:val="001B5B84"/>
    <w:rsid w:val="001B741A"/>
    <w:rsid w:val="001E2DBE"/>
    <w:rsid w:val="001F2C2D"/>
    <w:rsid w:val="00242C42"/>
    <w:rsid w:val="002A4F27"/>
    <w:rsid w:val="002B1082"/>
    <w:rsid w:val="002C2B81"/>
    <w:rsid w:val="002E10EF"/>
    <w:rsid w:val="00300C11"/>
    <w:rsid w:val="00325A57"/>
    <w:rsid w:val="00332775"/>
    <w:rsid w:val="00373A64"/>
    <w:rsid w:val="00380CA6"/>
    <w:rsid w:val="00395A07"/>
    <w:rsid w:val="003A2A06"/>
    <w:rsid w:val="003B1201"/>
    <w:rsid w:val="003C0A35"/>
    <w:rsid w:val="003E7EF4"/>
    <w:rsid w:val="003F35E5"/>
    <w:rsid w:val="003F3EE3"/>
    <w:rsid w:val="003F5633"/>
    <w:rsid w:val="00406B67"/>
    <w:rsid w:val="00416479"/>
    <w:rsid w:val="00444CFE"/>
    <w:rsid w:val="004938A3"/>
    <w:rsid w:val="0049592D"/>
    <w:rsid w:val="004B3892"/>
    <w:rsid w:val="004F06BD"/>
    <w:rsid w:val="00510EA0"/>
    <w:rsid w:val="0051532F"/>
    <w:rsid w:val="00516682"/>
    <w:rsid w:val="00530803"/>
    <w:rsid w:val="0053622F"/>
    <w:rsid w:val="00573F56"/>
    <w:rsid w:val="005B437D"/>
    <w:rsid w:val="005D7E05"/>
    <w:rsid w:val="005E5126"/>
    <w:rsid w:val="0060478E"/>
    <w:rsid w:val="00630E83"/>
    <w:rsid w:val="00686142"/>
    <w:rsid w:val="00695525"/>
    <w:rsid w:val="00722DC9"/>
    <w:rsid w:val="00727F10"/>
    <w:rsid w:val="007516FB"/>
    <w:rsid w:val="00755479"/>
    <w:rsid w:val="00772BD6"/>
    <w:rsid w:val="007B47E6"/>
    <w:rsid w:val="007B798C"/>
    <w:rsid w:val="007D2700"/>
    <w:rsid w:val="008121CE"/>
    <w:rsid w:val="00824AE2"/>
    <w:rsid w:val="008539E3"/>
    <w:rsid w:val="00863C6D"/>
    <w:rsid w:val="00865D80"/>
    <w:rsid w:val="008A0FBC"/>
    <w:rsid w:val="008B27BD"/>
    <w:rsid w:val="008F65E8"/>
    <w:rsid w:val="008F7748"/>
    <w:rsid w:val="00915AAE"/>
    <w:rsid w:val="00916F59"/>
    <w:rsid w:val="00922CD2"/>
    <w:rsid w:val="00923877"/>
    <w:rsid w:val="00967608"/>
    <w:rsid w:val="00976DB6"/>
    <w:rsid w:val="00985301"/>
    <w:rsid w:val="009905E2"/>
    <w:rsid w:val="009E4386"/>
    <w:rsid w:val="009E6986"/>
    <w:rsid w:val="00A12493"/>
    <w:rsid w:val="00A329CE"/>
    <w:rsid w:val="00A4070E"/>
    <w:rsid w:val="00A63699"/>
    <w:rsid w:val="00A75B98"/>
    <w:rsid w:val="00A9628E"/>
    <w:rsid w:val="00AB5D9C"/>
    <w:rsid w:val="00AE7262"/>
    <w:rsid w:val="00AF5DF1"/>
    <w:rsid w:val="00B00E68"/>
    <w:rsid w:val="00B2745C"/>
    <w:rsid w:val="00B32B53"/>
    <w:rsid w:val="00B65D21"/>
    <w:rsid w:val="00B71EE8"/>
    <w:rsid w:val="00B72BC1"/>
    <w:rsid w:val="00B7749A"/>
    <w:rsid w:val="00B8028A"/>
    <w:rsid w:val="00B85F1F"/>
    <w:rsid w:val="00BB273F"/>
    <w:rsid w:val="00BE0058"/>
    <w:rsid w:val="00BF24D9"/>
    <w:rsid w:val="00C0271E"/>
    <w:rsid w:val="00C24572"/>
    <w:rsid w:val="00C275A6"/>
    <w:rsid w:val="00C36CDF"/>
    <w:rsid w:val="00C51B3D"/>
    <w:rsid w:val="00C6489C"/>
    <w:rsid w:val="00C74ED5"/>
    <w:rsid w:val="00CD09A1"/>
    <w:rsid w:val="00CD0E1D"/>
    <w:rsid w:val="00CD1B8B"/>
    <w:rsid w:val="00D15F05"/>
    <w:rsid w:val="00D61092"/>
    <w:rsid w:val="00D91EF0"/>
    <w:rsid w:val="00D9204A"/>
    <w:rsid w:val="00D965C0"/>
    <w:rsid w:val="00DA6D83"/>
    <w:rsid w:val="00DB1717"/>
    <w:rsid w:val="00DE4A21"/>
    <w:rsid w:val="00E13C5C"/>
    <w:rsid w:val="00E33360"/>
    <w:rsid w:val="00E35C2C"/>
    <w:rsid w:val="00E53F8C"/>
    <w:rsid w:val="00E64875"/>
    <w:rsid w:val="00E7017C"/>
    <w:rsid w:val="00E70CC0"/>
    <w:rsid w:val="00E80CAC"/>
    <w:rsid w:val="00EB3702"/>
    <w:rsid w:val="00EC4E14"/>
    <w:rsid w:val="00ED73A3"/>
    <w:rsid w:val="00F15CD1"/>
    <w:rsid w:val="00F21B6B"/>
    <w:rsid w:val="00F44D5E"/>
    <w:rsid w:val="00F469F6"/>
    <w:rsid w:val="00F85608"/>
    <w:rsid w:val="00FA2BB3"/>
    <w:rsid w:val="00FA3439"/>
    <w:rsid w:val="00FC45E5"/>
    <w:rsid w:val="00FD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42"/>
  </w:style>
  <w:style w:type="paragraph" w:styleId="1">
    <w:name w:val="heading 1"/>
    <w:basedOn w:val="a"/>
    <w:next w:val="a"/>
    <w:link w:val="10"/>
    <w:uiPriority w:val="9"/>
    <w:qFormat/>
    <w:rsid w:val="00242C4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242C4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42C4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42C4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42C4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42C4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42C4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42C4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42C4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C4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242C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2C4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42C4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42C4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42C4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42C4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42C4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42C4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42C42"/>
    <w:rPr>
      <w:b/>
      <w:bCs/>
      <w:sz w:val="18"/>
      <w:szCs w:val="18"/>
    </w:rPr>
  </w:style>
  <w:style w:type="paragraph" w:styleId="a4">
    <w:name w:val="Title"/>
    <w:basedOn w:val="a"/>
    <w:next w:val="a"/>
    <w:link w:val="a5"/>
    <w:uiPriority w:val="10"/>
    <w:qFormat/>
    <w:rsid w:val="00242C42"/>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42C4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42C42"/>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42C42"/>
    <w:rPr>
      <w:i/>
      <w:iCs/>
      <w:color w:val="808080" w:themeColor="text1" w:themeTint="7F"/>
      <w:spacing w:val="10"/>
      <w:sz w:val="24"/>
      <w:szCs w:val="24"/>
    </w:rPr>
  </w:style>
  <w:style w:type="character" w:styleId="a8">
    <w:name w:val="Strong"/>
    <w:basedOn w:val="a0"/>
    <w:uiPriority w:val="22"/>
    <w:qFormat/>
    <w:rsid w:val="00242C42"/>
    <w:rPr>
      <w:b/>
      <w:bCs/>
      <w:spacing w:val="0"/>
    </w:rPr>
  </w:style>
  <w:style w:type="character" w:styleId="a9">
    <w:name w:val="Emphasis"/>
    <w:uiPriority w:val="20"/>
    <w:qFormat/>
    <w:rsid w:val="00242C42"/>
    <w:rPr>
      <w:b/>
      <w:bCs/>
      <w:i/>
      <w:iCs/>
      <w:color w:val="auto"/>
    </w:rPr>
  </w:style>
  <w:style w:type="paragraph" w:styleId="aa">
    <w:name w:val="No Spacing"/>
    <w:basedOn w:val="a"/>
    <w:uiPriority w:val="1"/>
    <w:qFormat/>
    <w:rsid w:val="00242C42"/>
    <w:pPr>
      <w:spacing w:after="0" w:line="240" w:lineRule="auto"/>
      <w:ind w:firstLine="0"/>
    </w:pPr>
  </w:style>
  <w:style w:type="paragraph" w:styleId="ab">
    <w:name w:val="List Paragraph"/>
    <w:basedOn w:val="a"/>
    <w:uiPriority w:val="34"/>
    <w:qFormat/>
    <w:rsid w:val="00242C42"/>
    <w:pPr>
      <w:ind w:left="720"/>
      <w:contextualSpacing/>
    </w:pPr>
  </w:style>
  <w:style w:type="paragraph" w:styleId="21">
    <w:name w:val="Quote"/>
    <w:basedOn w:val="a"/>
    <w:next w:val="a"/>
    <w:link w:val="22"/>
    <w:uiPriority w:val="29"/>
    <w:qFormat/>
    <w:rsid w:val="00242C42"/>
    <w:rPr>
      <w:color w:val="5A5A5A" w:themeColor="text1" w:themeTint="A5"/>
    </w:rPr>
  </w:style>
  <w:style w:type="character" w:customStyle="1" w:styleId="22">
    <w:name w:val="Цитата 2 Знак"/>
    <w:basedOn w:val="a0"/>
    <w:link w:val="21"/>
    <w:uiPriority w:val="29"/>
    <w:rsid w:val="00242C42"/>
    <w:rPr>
      <w:rFonts w:asciiTheme="minorHAnsi"/>
      <w:color w:val="5A5A5A" w:themeColor="text1" w:themeTint="A5"/>
    </w:rPr>
  </w:style>
  <w:style w:type="paragraph" w:styleId="ac">
    <w:name w:val="Intense Quote"/>
    <w:basedOn w:val="a"/>
    <w:next w:val="a"/>
    <w:link w:val="ad"/>
    <w:uiPriority w:val="30"/>
    <w:qFormat/>
    <w:rsid w:val="00242C4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42C42"/>
    <w:rPr>
      <w:rFonts w:asciiTheme="majorHAnsi" w:eastAsiaTheme="majorEastAsia" w:hAnsiTheme="majorHAnsi" w:cstheme="majorBidi"/>
      <w:i/>
      <w:iCs/>
      <w:sz w:val="20"/>
      <w:szCs w:val="20"/>
    </w:rPr>
  </w:style>
  <w:style w:type="character" w:styleId="ae">
    <w:name w:val="Subtle Emphasis"/>
    <w:uiPriority w:val="19"/>
    <w:qFormat/>
    <w:rsid w:val="00242C42"/>
    <w:rPr>
      <w:i/>
      <w:iCs/>
      <w:color w:val="5A5A5A" w:themeColor="text1" w:themeTint="A5"/>
    </w:rPr>
  </w:style>
  <w:style w:type="character" w:styleId="af">
    <w:name w:val="Intense Emphasis"/>
    <w:uiPriority w:val="21"/>
    <w:qFormat/>
    <w:rsid w:val="00242C42"/>
    <w:rPr>
      <w:b/>
      <w:bCs/>
      <w:i/>
      <w:iCs/>
      <w:color w:val="auto"/>
      <w:u w:val="single"/>
    </w:rPr>
  </w:style>
  <w:style w:type="character" w:styleId="af0">
    <w:name w:val="Subtle Reference"/>
    <w:uiPriority w:val="31"/>
    <w:qFormat/>
    <w:rsid w:val="00242C42"/>
    <w:rPr>
      <w:smallCaps/>
    </w:rPr>
  </w:style>
  <w:style w:type="character" w:styleId="af1">
    <w:name w:val="Intense Reference"/>
    <w:uiPriority w:val="32"/>
    <w:qFormat/>
    <w:rsid w:val="00242C42"/>
    <w:rPr>
      <w:b/>
      <w:bCs/>
      <w:smallCaps/>
      <w:color w:val="auto"/>
    </w:rPr>
  </w:style>
  <w:style w:type="character" w:styleId="af2">
    <w:name w:val="Book Title"/>
    <w:uiPriority w:val="33"/>
    <w:qFormat/>
    <w:rsid w:val="00242C42"/>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42C42"/>
    <w:pPr>
      <w:outlineLvl w:val="9"/>
    </w:pPr>
  </w:style>
  <w:style w:type="paragraph" w:styleId="af4">
    <w:name w:val="Balloon Text"/>
    <w:basedOn w:val="a"/>
    <w:link w:val="af5"/>
    <w:uiPriority w:val="99"/>
    <w:semiHidden/>
    <w:unhideWhenUsed/>
    <w:rsid w:val="00F469F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469F6"/>
    <w:rPr>
      <w:rFonts w:ascii="Tahoma" w:hAnsi="Tahoma" w:cs="Tahoma"/>
      <w:sz w:val="16"/>
      <w:szCs w:val="16"/>
    </w:rPr>
  </w:style>
  <w:style w:type="paragraph" w:styleId="af6">
    <w:name w:val="header"/>
    <w:basedOn w:val="a"/>
    <w:link w:val="af7"/>
    <w:uiPriority w:val="99"/>
    <w:semiHidden/>
    <w:unhideWhenUsed/>
    <w:rsid w:val="00F469F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F469F6"/>
  </w:style>
  <w:style w:type="paragraph" w:styleId="af8">
    <w:name w:val="footer"/>
    <w:basedOn w:val="a"/>
    <w:link w:val="af9"/>
    <w:uiPriority w:val="99"/>
    <w:unhideWhenUsed/>
    <w:rsid w:val="00F469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9F6"/>
  </w:style>
  <w:style w:type="paragraph" w:styleId="afa">
    <w:name w:val="Normal (Web)"/>
    <w:basedOn w:val="a"/>
    <w:uiPriority w:val="99"/>
    <w:unhideWhenUsed/>
    <w:rsid w:val="00C6489C"/>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C4E14"/>
  </w:style>
  <w:style w:type="character" w:styleId="afb">
    <w:name w:val="Hyperlink"/>
    <w:basedOn w:val="a0"/>
    <w:uiPriority w:val="99"/>
    <w:unhideWhenUsed/>
    <w:rsid w:val="00D965C0"/>
    <w:rPr>
      <w:color w:val="0000FF"/>
      <w:u w:val="single"/>
    </w:rPr>
  </w:style>
  <w:style w:type="table" w:styleId="afc">
    <w:name w:val="Table Grid"/>
    <w:basedOn w:val="a1"/>
    <w:uiPriority w:val="59"/>
    <w:rsid w:val="00055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A4FB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d">
    <w:name w:val="Body Text"/>
    <w:basedOn w:val="a"/>
    <w:link w:val="afe"/>
    <w:semiHidden/>
    <w:rsid w:val="001A4FBA"/>
    <w:pPr>
      <w:spacing w:after="0" w:line="240" w:lineRule="auto"/>
      <w:ind w:firstLine="0"/>
    </w:pPr>
    <w:rPr>
      <w:rFonts w:ascii="Times New Roman" w:eastAsia="Times New Roman" w:hAnsi="Times New Roman" w:cs="Times New Roman"/>
      <w:sz w:val="28"/>
      <w:szCs w:val="24"/>
      <w:lang w:val="ru-RU" w:eastAsia="ru-RU" w:bidi="ar-SA"/>
    </w:rPr>
  </w:style>
  <w:style w:type="character" w:customStyle="1" w:styleId="afe">
    <w:name w:val="Основной текст Знак"/>
    <w:basedOn w:val="a0"/>
    <w:link w:val="afd"/>
    <w:semiHidden/>
    <w:rsid w:val="001A4FBA"/>
    <w:rPr>
      <w:rFonts w:ascii="Times New Roman" w:eastAsia="Times New Roman" w:hAnsi="Times New Roman" w:cs="Times New Roman"/>
      <w:sz w:val="28"/>
      <w:szCs w:val="24"/>
      <w:lang w:val="ru-RU" w:eastAsia="ru-RU" w:bidi="ar-SA"/>
    </w:rPr>
  </w:style>
  <w:style w:type="paragraph" w:styleId="aff">
    <w:name w:val="Plain Text"/>
    <w:basedOn w:val="a"/>
    <w:link w:val="aff0"/>
    <w:semiHidden/>
    <w:rsid w:val="001A4FBA"/>
    <w:pPr>
      <w:spacing w:after="0" w:line="240" w:lineRule="auto"/>
      <w:ind w:firstLine="0"/>
    </w:pPr>
    <w:rPr>
      <w:rFonts w:ascii="Courier New" w:eastAsia="Times New Roman" w:hAnsi="Courier New" w:cs="Courier New"/>
      <w:sz w:val="20"/>
      <w:szCs w:val="20"/>
      <w:lang w:val="ru-RU" w:eastAsia="ru-RU" w:bidi="ar-SA"/>
    </w:rPr>
  </w:style>
  <w:style w:type="character" w:customStyle="1" w:styleId="aff0">
    <w:name w:val="Текст Знак"/>
    <w:basedOn w:val="a0"/>
    <w:link w:val="aff"/>
    <w:semiHidden/>
    <w:rsid w:val="001A4FBA"/>
    <w:rPr>
      <w:rFonts w:ascii="Courier New" w:eastAsia="Times New Roman" w:hAnsi="Courier New" w:cs="Courier New"/>
      <w:sz w:val="20"/>
      <w:szCs w:val="20"/>
      <w:lang w:val="ru-RU" w:eastAsia="ru-RU" w:bidi="ar-SA"/>
    </w:rPr>
  </w:style>
  <w:style w:type="paragraph" w:customStyle="1" w:styleId="ConsNonformat">
    <w:name w:val="ConsNonformat"/>
    <w:rsid w:val="001A4FBA"/>
    <w:pPr>
      <w:widowControl w:val="0"/>
      <w:autoSpaceDE w:val="0"/>
      <w:autoSpaceDN w:val="0"/>
      <w:adjustRightInd w:val="0"/>
      <w:spacing w:after="0" w:line="240" w:lineRule="auto"/>
      <w:ind w:firstLine="0"/>
    </w:pPr>
    <w:rPr>
      <w:rFonts w:ascii="Courier New" w:eastAsia="Times New Roman" w:hAnsi="Courier New" w:cs="Times New Roman"/>
      <w:sz w:val="20"/>
      <w:szCs w:val="20"/>
      <w:lang w:val="ru-RU" w:eastAsia="ru-RU" w:bidi="ar-SA"/>
    </w:rPr>
  </w:style>
  <w:style w:type="paragraph" w:styleId="aff1">
    <w:name w:val="Body Text Indent"/>
    <w:basedOn w:val="a"/>
    <w:link w:val="aff2"/>
    <w:semiHidden/>
    <w:rsid w:val="001A4FBA"/>
    <w:pPr>
      <w:autoSpaceDE w:val="0"/>
      <w:autoSpaceDN w:val="0"/>
      <w:adjustRightInd w:val="0"/>
      <w:spacing w:after="0" w:line="240" w:lineRule="auto"/>
      <w:ind w:firstLine="485"/>
      <w:jc w:val="both"/>
    </w:pPr>
    <w:rPr>
      <w:rFonts w:ascii="Times New Roman" w:eastAsia="Times New Roman" w:hAnsi="Times New Roman" w:cs="Times New Roman"/>
      <w:color w:val="000000"/>
      <w:lang w:val="ru-RU" w:eastAsia="ru-RU" w:bidi="ar-SA"/>
    </w:rPr>
  </w:style>
  <w:style w:type="character" w:customStyle="1" w:styleId="aff2">
    <w:name w:val="Основной текст с отступом Знак"/>
    <w:basedOn w:val="a0"/>
    <w:link w:val="aff1"/>
    <w:semiHidden/>
    <w:rsid w:val="001A4FBA"/>
    <w:rPr>
      <w:rFonts w:ascii="Times New Roman" w:eastAsia="Times New Roman" w:hAnsi="Times New Roman" w:cs="Times New Roman"/>
      <w:color w:val="000000"/>
      <w:lang w:val="ru-RU" w:eastAsia="ru-RU" w:bidi="ar-SA"/>
    </w:rPr>
  </w:style>
  <w:style w:type="paragraph" w:styleId="23">
    <w:name w:val="Body Text Indent 2"/>
    <w:basedOn w:val="a"/>
    <w:link w:val="24"/>
    <w:semiHidden/>
    <w:rsid w:val="001A4FBA"/>
    <w:pPr>
      <w:spacing w:after="0" w:line="240" w:lineRule="auto"/>
      <w:jc w:val="both"/>
    </w:pPr>
    <w:rPr>
      <w:rFonts w:ascii="Times New Roman" w:eastAsia="Times New Roman" w:hAnsi="Times New Roman" w:cs="Times New Roman"/>
      <w:color w:val="000000"/>
      <w:lang w:val="ru-RU" w:eastAsia="ru-RU" w:bidi="ar-SA"/>
    </w:rPr>
  </w:style>
  <w:style w:type="character" w:customStyle="1" w:styleId="24">
    <w:name w:val="Основной текст с отступом 2 Знак"/>
    <w:basedOn w:val="a0"/>
    <w:link w:val="23"/>
    <w:semiHidden/>
    <w:rsid w:val="001A4FBA"/>
    <w:rPr>
      <w:rFonts w:ascii="Times New Roman" w:eastAsia="Times New Roman" w:hAnsi="Times New Roman" w:cs="Times New Roman"/>
      <w:color w:val="000000"/>
      <w:lang w:val="ru-RU" w:eastAsia="ru-RU" w:bidi="ar-SA"/>
    </w:rPr>
  </w:style>
</w:styles>
</file>

<file path=word/webSettings.xml><?xml version="1.0" encoding="utf-8"?>
<w:webSettings xmlns:r="http://schemas.openxmlformats.org/officeDocument/2006/relationships" xmlns:w="http://schemas.openxmlformats.org/wordprocessingml/2006/main">
  <w:divs>
    <w:div w:id="220873301">
      <w:bodyDiv w:val="1"/>
      <w:marLeft w:val="0"/>
      <w:marRight w:val="0"/>
      <w:marTop w:val="0"/>
      <w:marBottom w:val="0"/>
      <w:divBdr>
        <w:top w:val="none" w:sz="0" w:space="0" w:color="auto"/>
        <w:left w:val="none" w:sz="0" w:space="0" w:color="auto"/>
        <w:bottom w:val="none" w:sz="0" w:space="0" w:color="auto"/>
        <w:right w:val="none" w:sz="0" w:space="0" w:color="auto"/>
      </w:divBdr>
    </w:div>
    <w:div w:id="776288873">
      <w:bodyDiv w:val="1"/>
      <w:marLeft w:val="0"/>
      <w:marRight w:val="0"/>
      <w:marTop w:val="0"/>
      <w:marBottom w:val="0"/>
      <w:divBdr>
        <w:top w:val="none" w:sz="0" w:space="0" w:color="auto"/>
        <w:left w:val="none" w:sz="0" w:space="0" w:color="auto"/>
        <w:bottom w:val="none" w:sz="0" w:space="0" w:color="auto"/>
        <w:right w:val="none" w:sz="0" w:space="0" w:color="auto"/>
      </w:divBdr>
    </w:div>
    <w:div w:id="796874242">
      <w:bodyDiv w:val="1"/>
      <w:marLeft w:val="0"/>
      <w:marRight w:val="0"/>
      <w:marTop w:val="0"/>
      <w:marBottom w:val="0"/>
      <w:divBdr>
        <w:top w:val="none" w:sz="0" w:space="0" w:color="auto"/>
        <w:left w:val="none" w:sz="0" w:space="0" w:color="auto"/>
        <w:bottom w:val="none" w:sz="0" w:space="0" w:color="auto"/>
        <w:right w:val="none" w:sz="0" w:space="0" w:color="auto"/>
      </w:divBdr>
    </w:div>
    <w:div w:id="910700580">
      <w:bodyDiv w:val="1"/>
      <w:marLeft w:val="0"/>
      <w:marRight w:val="0"/>
      <w:marTop w:val="0"/>
      <w:marBottom w:val="0"/>
      <w:divBdr>
        <w:top w:val="none" w:sz="0" w:space="0" w:color="auto"/>
        <w:left w:val="none" w:sz="0" w:space="0" w:color="auto"/>
        <w:bottom w:val="none" w:sz="0" w:space="0" w:color="auto"/>
        <w:right w:val="none" w:sz="0" w:space="0" w:color="auto"/>
      </w:divBdr>
    </w:div>
    <w:div w:id="1810829115">
      <w:bodyDiv w:val="1"/>
      <w:marLeft w:val="0"/>
      <w:marRight w:val="0"/>
      <w:marTop w:val="0"/>
      <w:marBottom w:val="0"/>
      <w:divBdr>
        <w:top w:val="none" w:sz="0" w:space="0" w:color="auto"/>
        <w:left w:val="none" w:sz="0" w:space="0" w:color="auto"/>
        <w:bottom w:val="none" w:sz="0" w:space="0" w:color="auto"/>
        <w:right w:val="none" w:sz="0" w:space="0" w:color="auto"/>
      </w:divBdr>
    </w:div>
    <w:div w:id="1861117022">
      <w:bodyDiv w:val="1"/>
      <w:marLeft w:val="0"/>
      <w:marRight w:val="0"/>
      <w:marTop w:val="0"/>
      <w:marBottom w:val="0"/>
      <w:divBdr>
        <w:top w:val="none" w:sz="0" w:space="0" w:color="auto"/>
        <w:left w:val="none" w:sz="0" w:space="0" w:color="auto"/>
        <w:bottom w:val="none" w:sz="0" w:space="0" w:color="auto"/>
        <w:right w:val="none" w:sz="0" w:space="0" w:color="auto"/>
      </w:divBdr>
    </w:div>
    <w:div w:id="20997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4%D0%B0%D0%B9%D0%B2%D0%B8%D0%BD%D0%B3" TargetMode="External"/><Relationship Id="rId18" Type="http://schemas.openxmlformats.org/officeDocument/2006/relationships/hyperlink" Target="http://ru.wikipedia.org/wiki/%D0%93%D0%B5%D0%BC%D0%BE%D0%BB%D0%B8%D0%B7" TargetMode="External"/><Relationship Id="rId26" Type="http://schemas.openxmlformats.org/officeDocument/2006/relationships/chart" Target="charts/chart2.xm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ru.wikipedia.org/wiki/%D0%9B%D1%91%D0%B3%D0%BA%D0%B8%D0%B5" TargetMode="External"/><Relationship Id="rId34" Type="http://schemas.openxmlformats.org/officeDocument/2006/relationships/hyperlink" Target="http://www.medical-enc.ru/15/polovoe-sozrevanie.shtml" TargetMode="External"/><Relationship Id="rId42" Type="http://schemas.openxmlformats.org/officeDocument/2006/relationships/hyperlink" Target="http://printbraslet.ru/silicone-bracelets.html" TargetMode="External"/><Relationship Id="rId47" Type="http://schemas.openxmlformats.org/officeDocument/2006/relationships/image" Target="media/image8.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1%D1%82%D1%80%D0%B0%D1%85" TargetMode="External"/><Relationship Id="rId17" Type="http://schemas.openxmlformats.org/officeDocument/2006/relationships/hyperlink" Target="http://ru.wikipedia.org/wiki/%D0%A1%D0%B5%D1%80%D0%B4%D1%86%D0%B5" TargetMode="External"/><Relationship Id="rId25" Type="http://schemas.openxmlformats.org/officeDocument/2006/relationships/chart" Target="charts/chart1.xml"/><Relationship Id="rId33" Type="http://schemas.openxmlformats.org/officeDocument/2006/relationships/hyperlink" Target="http://www.medical-enc.ru/13/newborn.shtml" TargetMode="External"/><Relationship Id="rId38" Type="http://schemas.openxmlformats.org/officeDocument/2006/relationships/chart" Target="charts/chart4.xm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ru.wikipedia.org/wiki/%D0%9F%D0%BB%D0%B0%D0%B7%D0%BC%D0%B0_%D0%BA%D1%80%D0%BE%D0%B2%D0%B8" TargetMode="External"/><Relationship Id="rId20" Type="http://schemas.openxmlformats.org/officeDocument/2006/relationships/hyperlink" Target="http://ru.wikipedia.org/wiki/%D0%A1%D0%BE%D0%B7%D0%BD%D0%B0%D0%BD%D0%B8%D0%B5" TargetMode="External"/><Relationship Id="rId29" Type="http://schemas.openxmlformats.org/officeDocument/2006/relationships/hyperlink" Target="http://www.medical-enc.ru/25/thyroid.shtml"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7%D0%B0_%D0%B1%D1%83%D0%B9%D0%BA%D0%B8_%D0%BD%D0%B5_%D0%B7%D0%B0%D0%BF%D0%BB%D1%8B%D0%B2%D0%B0%D1%82%D1%8C&amp;action=edit&amp;redlink=1" TargetMode="External"/><Relationship Id="rId24" Type="http://schemas.openxmlformats.org/officeDocument/2006/relationships/hyperlink" Target="http://ru.wikipedia.org/wiki/%D0%93%D0%B8%D0%BF%D0%BE%D0%BA%D1%81%D0%B8%D1%8F" TargetMode="External"/><Relationship Id="rId32" Type="http://schemas.openxmlformats.org/officeDocument/2006/relationships/hyperlink" Target="http://www.medical-enc.ru/15/pozvonochnik.shtml" TargetMode="External"/><Relationship Id="rId37" Type="http://schemas.openxmlformats.org/officeDocument/2006/relationships/hyperlink" Target="http://www.medical-enc.ru/1/akceleracia.shtml" TargetMode="External"/><Relationship Id="rId40" Type="http://schemas.openxmlformats.org/officeDocument/2006/relationships/image" Target="media/image2.jpeg"/><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ru.wikipedia.org/wiki/%D0%9E%D1%81%D0%BC%D0%BE%D1%82%D0%B8%D1%87%D0%B5%D1%81%D0%BA%D0%BE%D0%B5_%D0%B4%D0%B0%D0%B2%D0%BB%D0%B5%D0%BD%D0%B8%D0%B5" TargetMode="External"/><Relationship Id="rId23" Type="http://schemas.openxmlformats.org/officeDocument/2006/relationships/hyperlink" Target="http://ru.wikipedia.org/wiki/%D0%9C%D0%BE%D0%B7%D0%B3" TargetMode="External"/><Relationship Id="rId28" Type="http://schemas.openxmlformats.org/officeDocument/2006/relationships/hyperlink" Target="http://www.medical-enc.ru/25/thyroid-4.shtml" TargetMode="External"/><Relationship Id="rId36" Type="http://schemas.openxmlformats.org/officeDocument/2006/relationships/hyperlink" Target="http://www.medical-enc.ru/15/pupok.shtml" TargetMode="External"/><Relationship Id="rId49" Type="http://schemas.openxmlformats.org/officeDocument/2006/relationships/fontTable" Target="fontTable.xml"/><Relationship Id="rId10" Type="http://schemas.openxmlformats.org/officeDocument/2006/relationships/hyperlink" Target="http://ru.wikipedia.org/wiki/%D0%92%D0%B0%D0%BD%D0%BD%D0%B0" TargetMode="External"/><Relationship Id="rId19" Type="http://schemas.openxmlformats.org/officeDocument/2006/relationships/hyperlink" Target="http://ru.wikipedia.org/wiki/%D0%96%D0%B8%D0%B7%D0%BD%D1%8C" TargetMode="External"/><Relationship Id="rId31" Type="http://schemas.openxmlformats.org/officeDocument/2006/relationships/hyperlink" Target="http://www.medical-enc.ru/22/celiac.shtml"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ru.wikipedia.org/wiki/%D0%9F%D0%BB%D0%B0%D0%B2%D0%B0%D1%82%D0%B5%D0%BB%D1%8C%D0%BD%D1%8B%D0%B9_%D0%B1%D0%B0%D1%81%D1%81%D0%B5%D0%B9%D0%BD" TargetMode="External"/><Relationship Id="rId14" Type="http://schemas.openxmlformats.org/officeDocument/2006/relationships/hyperlink" Target="http://ru.wikipedia.org/wiki/%D0%94%D0%B5%D0%BA%D0%BE%D0%BC%D0%BF%D1%80%D0%B5%D1%81%D1%81%D0%B8%D0%BE%D0%BD%D0%BD%D0%B0%D1%8F_%D0%B1%D0%BE%D0%BB%D0%B5%D0%B7%D0%BD%D1%8C" TargetMode="External"/><Relationship Id="rId22" Type="http://schemas.openxmlformats.org/officeDocument/2006/relationships/hyperlink" Target="http://ru.wikipedia.org/wiki/%D0%A1%D1%83%D0%B4%D0%BE%D1%80%D0%BE%D0%B3%D0%B8" TargetMode="External"/><Relationship Id="rId27" Type="http://schemas.openxmlformats.org/officeDocument/2006/relationships/chart" Target="charts/chart3.xml"/><Relationship Id="rId30" Type="http://schemas.openxmlformats.org/officeDocument/2006/relationships/hyperlink" Target="http://www.medical-enc.ru/15/poroki-serdca-vrozhdennye.shtml" TargetMode="External"/><Relationship Id="rId35" Type="http://schemas.openxmlformats.org/officeDocument/2006/relationships/hyperlink" Target="http://www.medical-enc.ru/20/physical-razvitie.shtml" TargetMode="External"/><Relationship Id="rId43" Type="http://schemas.openxmlformats.org/officeDocument/2006/relationships/image" Target="media/image4.jpeg"/><Relationship Id="rId48" Type="http://schemas.openxmlformats.org/officeDocument/2006/relationships/footer" Target="footer1.xml"/><Relationship Id="rId8" Type="http://schemas.openxmlformats.org/officeDocument/2006/relationships/hyperlink" Target="http://ru.wikipedia.org/wiki/%D0%9F%D0%BB%D0%B0%D0%B2%D0%B0%D0%BD%D0%B8%D0%B5_%D1%87%D0%B5%D0%BB%D0%BE%D0%B2%D0%B5%D0%BA%D0%B0_%D0%B8_%D0%B6%D0%B8%D0%B2%D0%BE%D1%82%D0%BD%D1%8B%D1%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61364347805192"/>
          <c:y val="2.7770282980839105E-2"/>
          <c:w val="0.67817650316646194"/>
          <c:h val="0.88098214685621412"/>
        </c:manualLayout>
      </c:layout>
      <c:bar3DChart>
        <c:barDir val="col"/>
        <c:grouping val="clustered"/>
        <c:ser>
          <c:idx val="0"/>
          <c:order val="0"/>
          <c:tx>
            <c:strRef>
              <c:f>Лист1!$B$1</c:f>
              <c:strCache>
                <c:ptCount val="1"/>
                <c:pt idx="0">
                  <c:v>проишествия</c:v>
                </c:pt>
              </c:strCache>
            </c:strRef>
          </c:tx>
          <c:cat>
            <c:strRef>
              <c:f>Лист1!$A$2:$A$5</c:f>
              <c:strCache>
                <c:ptCount val="3"/>
                <c:pt idx="0">
                  <c:v>2010 год </c:v>
                </c:pt>
                <c:pt idx="1">
                  <c:v>2011 год</c:v>
                </c:pt>
                <c:pt idx="2">
                  <c:v>2012 год</c:v>
                </c:pt>
              </c:strCache>
            </c:strRef>
          </c:cat>
          <c:val>
            <c:numRef>
              <c:f>Лист1!$B$2:$B$5</c:f>
              <c:numCache>
                <c:formatCode>General</c:formatCode>
                <c:ptCount val="4"/>
                <c:pt idx="0">
                  <c:v>9007</c:v>
                </c:pt>
                <c:pt idx="1">
                  <c:v>7110</c:v>
                </c:pt>
                <c:pt idx="2">
                  <c:v>3500</c:v>
                </c:pt>
              </c:numCache>
            </c:numRef>
          </c:val>
        </c:ser>
        <c:ser>
          <c:idx val="1"/>
          <c:order val="1"/>
          <c:tx>
            <c:strRef>
              <c:f>Лист1!$C$1</c:f>
              <c:strCache>
                <c:ptCount val="1"/>
                <c:pt idx="0">
                  <c:v>утонуло</c:v>
                </c:pt>
              </c:strCache>
            </c:strRef>
          </c:tx>
          <c:cat>
            <c:strRef>
              <c:f>Лист1!$A$2:$A$5</c:f>
              <c:strCache>
                <c:ptCount val="3"/>
                <c:pt idx="0">
                  <c:v>2010 год </c:v>
                </c:pt>
                <c:pt idx="1">
                  <c:v>2011 год</c:v>
                </c:pt>
                <c:pt idx="2">
                  <c:v>2012 год</c:v>
                </c:pt>
              </c:strCache>
            </c:strRef>
          </c:cat>
          <c:val>
            <c:numRef>
              <c:f>Лист1!$C$2:$C$5</c:f>
              <c:numCache>
                <c:formatCode>General</c:formatCode>
                <c:ptCount val="4"/>
                <c:pt idx="0">
                  <c:v>7570</c:v>
                </c:pt>
                <c:pt idx="1">
                  <c:v>6240</c:v>
                </c:pt>
                <c:pt idx="2">
                  <c:v>3100</c:v>
                </c:pt>
              </c:numCache>
            </c:numRef>
          </c:val>
        </c:ser>
        <c:ser>
          <c:idx val="2"/>
          <c:order val="2"/>
          <c:tx>
            <c:strRef>
              <c:f>Лист1!$D$1</c:f>
              <c:strCache>
                <c:ptCount val="1"/>
                <c:pt idx="0">
                  <c:v>дети</c:v>
                </c:pt>
              </c:strCache>
            </c:strRef>
          </c:tx>
          <c:cat>
            <c:strRef>
              <c:f>Лист1!$A$2:$A$5</c:f>
              <c:strCache>
                <c:ptCount val="3"/>
                <c:pt idx="0">
                  <c:v>2010 год </c:v>
                </c:pt>
                <c:pt idx="1">
                  <c:v>2011 год</c:v>
                </c:pt>
                <c:pt idx="2">
                  <c:v>2012 год</c:v>
                </c:pt>
              </c:strCache>
            </c:strRef>
          </c:cat>
          <c:val>
            <c:numRef>
              <c:f>Лист1!$D$2:$D$5</c:f>
              <c:numCache>
                <c:formatCode>General</c:formatCode>
                <c:ptCount val="4"/>
                <c:pt idx="0">
                  <c:v>441</c:v>
                </c:pt>
                <c:pt idx="1">
                  <c:v>417</c:v>
                </c:pt>
                <c:pt idx="2">
                  <c:v>270</c:v>
                </c:pt>
              </c:numCache>
            </c:numRef>
          </c:val>
        </c:ser>
        <c:shape val="cylinder"/>
        <c:axId val="99840384"/>
        <c:axId val="99842304"/>
        <c:axId val="0"/>
      </c:bar3DChart>
      <c:catAx>
        <c:axId val="99840384"/>
        <c:scaling>
          <c:orientation val="minMax"/>
        </c:scaling>
        <c:axPos val="b"/>
        <c:tickLblPos val="nextTo"/>
        <c:crossAx val="99842304"/>
        <c:crosses val="autoZero"/>
        <c:auto val="1"/>
        <c:lblAlgn val="ctr"/>
        <c:lblOffset val="100"/>
      </c:catAx>
      <c:valAx>
        <c:axId val="99842304"/>
        <c:scaling>
          <c:orientation val="minMax"/>
        </c:scaling>
        <c:axPos val="l"/>
        <c:majorGridlines/>
        <c:numFmt formatCode="General" sourceLinked="1"/>
        <c:tickLblPos val="nextTo"/>
        <c:crossAx val="99840384"/>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проишествия</c:v>
                </c:pt>
              </c:strCache>
            </c:strRef>
          </c:tx>
          <c:cat>
            <c:strRef>
              <c:f>Лист1!$A$2:$A$4</c:f>
              <c:strCache>
                <c:ptCount val="3"/>
                <c:pt idx="0">
                  <c:v>2010 год</c:v>
                </c:pt>
                <c:pt idx="1">
                  <c:v>2011 год</c:v>
                </c:pt>
                <c:pt idx="2">
                  <c:v>2012 год</c:v>
                </c:pt>
              </c:strCache>
            </c:strRef>
          </c:cat>
          <c:val>
            <c:numRef>
              <c:f>Лист1!$B$2:$B$4</c:f>
              <c:numCache>
                <c:formatCode>General</c:formatCode>
                <c:ptCount val="3"/>
                <c:pt idx="0">
                  <c:v>136</c:v>
                </c:pt>
                <c:pt idx="1">
                  <c:v>120</c:v>
                </c:pt>
                <c:pt idx="2">
                  <c:v>90</c:v>
                </c:pt>
              </c:numCache>
            </c:numRef>
          </c:val>
        </c:ser>
        <c:ser>
          <c:idx val="1"/>
          <c:order val="1"/>
          <c:tx>
            <c:strRef>
              <c:f>Лист1!$C$1</c:f>
              <c:strCache>
                <c:ptCount val="1"/>
                <c:pt idx="0">
                  <c:v>утонуло</c:v>
                </c:pt>
              </c:strCache>
            </c:strRef>
          </c:tx>
          <c:cat>
            <c:strRef>
              <c:f>Лист1!$A$2:$A$4</c:f>
              <c:strCache>
                <c:ptCount val="3"/>
                <c:pt idx="0">
                  <c:v>2010 год</c:v>
                </c:pt>
                <c:pt idx="1">
                  <c:v>2011 год</c:v>
                </c:pt>
                <c:pt idx="2">
                  <c:v>2012 год</c:v>
                </c:pt>
              </c:strCache>
            </c:strRef>
          </c:cat>
          <c:val>
            <c:numRef>
              <c:f>Лист1!$C$2:$C$4</c:f>
              <c:numCache>
                <c:formatCode>General</c:formatCode>
                <c:ptCount val="3"/>
                <c:pt idx="0">
                  <c:v>111</c:v>
                </c:pt>
                <c:pt idx="1">
                  <c:v>101</c:v>
                </c:pt>
                <c:pt idx="2">
                  <c:v>68</c:v>
                </c:pt>
              </c:numCache>
            </c:numRef>
          </c:val>
        </c:ser>
        <c:ser>
          <c:idx val="2"/>
          <c:order val="2"/>
          <c:tx>
            <c:strRef>
              <c:f>Лист1!$D$1</c:f>
              <c:strCache>
                <c:ptCount val="1"/>
                <c:pt idx="0">
                  <c:v>спасено</c:v>
                </c:pt>
              </c:strCache>
            </c:strRef>
          </c:tx>
          <c:cat>
            <c:strRef>
              <c:f>Лист1!$A$2:$A$4</c:f>
              <c:strCache>
                <c:ptCount val="3"/>
                <c:pt idx="0">
                  <c:v>2010 год</c:v>
                </c:pt>
                <c:pt idx="1">
                  <c:v>2011 год</c:v>
                </c:pt>
                <c:pt idx="2">
                  <c:v>2012 год</c:v>
                </c:pt>
              </c:strCache>
            </c:strRef>
          </c:cat>
          <c:val>
            <c:numRef>
              <c:f>Лист1!$D$2:$D$4</c:f>
              <c:numCache>
                <c:formatCode>General</c:formatCode>
                <c:ptCount val="3"/>
                <c:pt idx="0">
                  <c:v>38</c:v>
                </c:pt>
                <c:pt idx="1">
                  <c:v>30</c:v>
                </c:pt>
                <c:pt idx="2">
                  <c:v>22</c:v>
                </c:pt>
              </c:numCache>
            </c:numRef>
          </c:val>
        </c:ser>
        <c:ser>
          <c:idx val="3"/>
          <c:order val="3"/>
          <c:tx>
            <c:strRef>
              <c:f>Лист1!$E$1</c:f>
              <c:strCache>
                <c:ptCount val="1"/>
                <c:pt idx="0">
                  <c:v>дети </c:v>
                </c:pt>
              </c:strCache>
            </c:strRef>
          </c:tx>
          <c:cat>
            <c:strRef>
              <c:f>Лист1!$A$2:$A$4</c:f>
              <c:strCache>
                <c:ptCount val="3"/>
                <c:pt idx="0">
                  <c:v>2010 год</c:v>
                </c:pt>
                <c:pt idx="1">
                  <c:v>2011 год</c:v>
                </c:pt>
                <c:pt idx="2">
                  <c:v>2012 год</c:v>
                </c:pt>
              </c:strCache>
            </c:strRef>
          </c:cat>
          <c:val>
            <c:numRef>
              <c:f>Лист1!$E$2:$E$4</c:f>
              <c:numCache>
                <c:formatCode>General</c:formatCode>
                <c:ptCount val="3"/>
                <c:pt idx="0">
                  <c:v>25</c:v>
                </c:pt>
                <c:pt idx="1">
                  <c:v>19</c:v>
                </c:pt>
                <c:pt idx="2">
                  <c:v>15</c:v>
                </c:pt>
              </c:numCache>
            </c:numRef>
          </c:val>
        </c:ser>
        <c:shape val="cylinder"/>
        <c:axId val="102520320"/>
        <c:axId val="102521856"/>
        <c:axId val="0"/>
      </c:bar3DChart>
      <c:catAx>
        <c:axId val="102520320"/>
        <c:scaling>
          <c:orientation val="minMax"/>
        </c:scaling>
        <c:axPos val="b"/>
        <c:tickLblPos val="nextTo"/>
        <c:crossAx val="102521856"/>
        <c:crosses val="autoZero"/>
        <c:auto val="1"/>
        <c:lblAlgn val="ctr"/>
        <c:lblOffset val="100"/>
      </c:catAx>
      <c:valAx>
        <c:axId val="102521856"/>
        <c:scaling>
          <c:orientation val="minMax"/>
        </c:scaling>
        <c:axPos val="l"/>
        <c:majorGridlines/>
        <c:numFmt formatCode="General" sourceLinked="1"/>
        <c:tickLblPos val="nextTo"/>
        <c:crossAx val="102520320"/>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проишествий</c:v>
                </c:pt>
              </c:strCache>
            </c:strRef>
          </c:tx>
          <c:cat>
            <c:strRef>
              <c:f>Лист1!$A$2:$A$4</c:f>
              <c:strCache>
                <c:ptCount val="3"/>
                <c:pt idx="0">
                  <c:v>2010 год</c:v>
                </c:pt>
                <c:pt idx="1">
                  <c:v>2011 год</c:v>
                </c:pt>
                <c:pt idx="2">
                  <c:v>2012 год</c:v>
                </c:pt>
              </c:strCache>
            </c:strRef>
          </c:cat>
          <c:val>
            <c:numRef>
              <c:f>Лист1!$B$2:$B$4</c:f>
              <c:numCache>
                <c:formatCode>General</c:formatCode>
                <c:ptCount val="3"/>
                <c:pt idx="0">
                  <c:v>36</c:v>
                </c:pt>
                <c:pt idx="1">
                  <c:v>35</c:v>
                </c:pt>
                <c:pt idx="2">
                  <c:v>32</c:v>
                </c:pt>
              </c:numCache>
            </c:numRef>
          </c:val>
        </c:ser>
        <c:ser>
          <c:idx val="1"/>
          <c:order val="1"/>
          <c:tx>
            <c:strRef>
              <c:f>Лист1!$C$1</c:f>
              <c:strCache>
                <c:ptCount val="1"/>
                <c:pt idx="0">
                  <c:v>спасено</c:v>
                </c:pt>
              </c:strCache>
            </c:strRef>
          </c:tx>
          <c:cat>
            <c:strRef>
              <c:f>Лист1!$A$2:$A$4</c:f>
              <c:strCache>
                <c:ptCount val="3"/>
                <c:pt idx="0">
                  <c:v>2010 год</c:v>
                </c:pt>
                <c:pt idx="1">
                  <c:v>2011 год</c:v>
                </c:pt>
                <c:pt idx="2">
                  <c:v>2012 год</c:v>
                </c:pt>
              </c:strCache>
            </c:strRef>
          </c:cat>
          <c:val>
            <c:numRef>
              <c:f>Лист1!$C$2:$C$4</c:f>
              <c:numCache>
                <c:formatCode>General</c:formatCode>
                <c:ptCount val="3"/>
                <c:pt idx="0">
                  <c:v>29</c:v>
                </c:pt>
                <c:pt idx="1">
                  <c:v>32</c:v>
                </c:pt>
                <c:pt idx="2">
                  <c:v>22</c:v>
                </c:pt>
              </c:numCache>
            </c:numRef>
          </c:val>
        </c:ser>
        <c:ser>
          <c:idx val="2"/>
          <c:order val="2"/>
          <c:tx>
            <c:strRef>
              <c:f>Лист1!$D$1</c:f>
              <c:strCache>
                <c:ptCount val="1"/>
                <c:pt idx="0">
                  <c:v>погибло</c:v>
                </c:pt>
              </c:strCache>
            </c:strRef>
          </c:tx>
          <c:cat>
            <c:strRef>
              <c:f>Лист1!$A$2:$A$4</c:f>
              <c:strCache>
                <c:ptCount val="3"/>
                <c:pt idx="0">
                  <c:v>2010 год</c:v>
                </c:pt>
                <c:pt idx="1">
                  <c:v>2011 год</c:v>
                </c:pt>
                <c:pt idx="2">
                  <c:v>2012 год</c:v>
                </c:pt>
              </c:strCache>
            </c:strRef>
          </c:cat>
          <c:val>
            <c:numRef>
              <c:f>Лист1!$D$2:$D$4</c:f>
              <c:numCache>
                <c:formatCode>General</c:formatCode>
                <c:ptCount val="3"/>
                <c:pt idx="0">
                  <c:v>10</c:v>
                </c:pt>
                <c:pt idx="1">
                  <c:v>8</c:v>
                </c:pt>
                <c:pt idx="2">
                  <c:v>10</c:v>
                </c:pt>
              </c:numCache>
            </c:numRef>
          </c:val>
        </c:ser>
        <c:ser>
          <c:idx val="3"/>
          <c:order val="3"/>
          <c:tx>
            <c:strRef>
              <c:f>Лист1!$E$1</c:f>
              <c:strCache>
                <c:ptCount val="1"/>
                <c:pt idx="0">
                  <c:v>иж. Пруд - спасено</c:v>
                </c:pt>
              </c:strCache>
            </c:strRef>
          </c:tx>
          <c:cat>
            <c:strRef>
              <c:f>Лист1!$A$2:$A$4</c:f>
              <c:strCache>
                <c:ptCount val="3"/>
                <c:pt idx="0">
                  <c:v>2010 год</c:v>
                </c:pt>
                <c:pt idx="1">
                  <c:v>2011 год</c:v>
                </c:pt>
                <c:pt idx="2">
                  <c:v>2012 год</c:v>
                </c:pt>
              </c:strCache>
            </c:strRef>
          </c:cat>
          <c:val>
            <c:numRef>
              <c:f>Лист1!$E$2:$E$4</c:f>
              <c:numCache>
                <c:formatCode>General</c:formatCode>
                <c:ptCount val="3"/>
                <c:pt idx="0">
                  <c:v>29</c:v>
                </c:pt>
                <c:pt idx="1">
                  <c:v>29</c:v>
                </c:pt>
                <c:pt idx="2">
                  <c:v>22</c:v>
                </c:pt>
              </c:numCache>
            </c:numRef>
          </c:val>
        </c:ser>
        <c:ser>
          <c:idx val="4"/>
          <c:order val="4"/>
          <c:tx>
            <c:strRef>
              <c:f>Лист1!$F$1</c:f>
              <c:strCache>
                <c:ptCount val="1"/>
                <c:pt idx="0">
                  <c:v>иж. Пруд - погибло</c:v>
                </c:pt>
              </c:strCache>
            </c:strRef>
          </c:tx>
          <c:cat>
            <c:strRef>
              <c:f>Лист1!$A$2:$A$4</c:f>
              <c:strCache>
                <c:ptCount val="3"/>
                <c:pt idx="0">
                  <c:v>2010 год</c:v>
                </c:pt>
                <c:pt idx="1">
                  <c:v>2011 год</c:v>
                </c:pt>
                <c:pt idx="2">
                  <c:v>2012 год</c:v>
                </c:pt>
              </c:strCache>
            </c:strRef>
          </c:cat>
          <c:val>
            <c:numRef>
              <c:f>Лист1!$F$2:$F$4</c:f>
              <c:numCache>
                <c:formatCode>General</c:formatCode>
                <c:ptCount val="3"/>
                <c:pt idx="0">
                  <c:v>4</c:v>
                </c:pt>
                <c:pt idx="1">
                  <c:v>5</c:v>
                </c:pt>
                <c:pt idx="2">
                  <c:v>3</c:v>
                </c:pt>
              </c:numCache>
            </c:numRef>
          </c:val>
        </c:ser>
        <c:ser>
          <c:idx val="5"/>
          <c:order val="5"/>
          <c:tx>
            <c:strRef>
              <c:f>Лист1!$G$1</c:f>
              <c:strCache>
                <c:ptCount val="1"/>
                <c:pt idx="0">
                  <c:v>др. акватории - спасено</c:v>
                </c:pt>
              </c:strCache>
            </c:strRef>
          </c:tx>
          <c:cat>
            <c:strRef>
              <c:f>Лист1!$A$2:$A$4</c:f>
              <c:strCache>
                <c:ptCount val="3"/>
                <c:pt idx="0">
                  <c:v>2010 год</c:v>
                </c:pt>
                <c:pt idx="1">
                  <c:v>2011 год</c:v>
                </c:pt>
                <c:pt idx="2">
                  <c:v>2012 год</c:v>
                </c:pt>
              </c:strCache>
            </c:strRef>
          </c:cat>
          <c:val>
            <c:numRef>
              <c:f>Лист1!$G$2:$G$4</c:f>
              <c:numCache>
                <c:formatCode>General</c:formatCode>
                <c:ptCount val="3"/>
                <c:pt idx="0">
                  <c:v>0</c:v>
                </c:pt>
                <c:pt idx="1">
                  <c:v>3</c:v>
                </c:pt>
                <c:pt idx="2">
                  <c:v>0</c:v>
                </c:pt>
              </c:numCache>
            </c:numRef>
          </c:val>
        </c:ser>
        <c:ser>
          <c:idx val="6"/>
          <c:order val="6"/>
          <c:tx>
            <c:strRef>
              <c:f>Лист1!$H$1</c:f>
              <c:strCache>
                <c:ptCount val="1"/>
                <c:pt idx="0">
                  <c:v>др. акватории - погибло</c:v>
                </c:pt>
              </c:strCache>
            </c:strRef>
          </c:tx>
          <c:cat>
            <c:strRef>
              <c:f>Лист1!$A$2:$A$4</c:f>
              <c:strCache>
                <c:ptCount val="3"/>
                <c:pt idx="0">
                  <c:v>2010 год</c:v>
                </c:pt>
                <c:pt idx="1">
                  <c:v>2011 год</c:v>
                </c:pt>
                <c:pt idx="2">
                  <c:v>2012 год</c:v>
                </c:pt>
              </c:strCache>
            </c:strRef>
          </c:cat>
          <c:val>
            <c:numRef>
              <c:f>Лист1!$H$2:$H$4</c:f>
              <c:numCache>
                <c:formatCode>General</c:formatCode>
                <c:ptCount val="3"/>
                <c:pt idx="0">
                  <c:v>6</c:v>
                </c:pt>
                <c:pt idx="1">
                  <c:v>3</c:v>
                </c:pt>
                <c:pt idx="2">
                  <c:v>7</c:v>
                </c:pt>
              </c:numCache>
            </c:numRef>
          </c:val>
        </c:ser>
        <c:shape val="cylinder"/>
        <c:axId val="103930112"/>
        <c:axId val="103936000"/>
        <c:axId val="0"/>
      </c:bar3DChart>
      <c:catAx>
        <c:axId val="103930112"/>
        <c:scaling>
          <c:orientation val="minMax"/>
        </c:scaling>
        <c:axPos val="b"/>
        <c:tickLblPos val="nextTo"/>
        <c:crossAx val="103936000"/>
        <c:crosses val="autoZero"/>
        <c:auto val="1"/>
        <c:lblAlgn val="ctr"/>
        <c:lblOffset val="100"/>
      </c:catAx>
      <c:valAx>
        <c:axId val="103936000"/>
        <c:scaling>
          <c:orientation val="minMax"/>
        </c:scaling>
        <c:axPos val="l"/>
        <c:majorGridlines/>
        <c:numFmt formatCode="General" sourceLinked="1"/>
        <c:tickLblPos val="nextTo"/>
        <c:crossAx val="103930112"/>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Время</a:t>
            </a:r>
            <a:r>
              <a:rPr lang="ru-RU" baseline="0"/>
              <a:t> за которое можно спасти человека</a:t>
            </a:r>
            <a:endParaRPr lang="ru-RU"/>
          </a:p>
        </c:rich>
      </c:tx>
    </c:title>
    <c:plotArea>
      <c:layout/>
      <c:lineChart>
        <c:grouping val="standard"/>
        <c:ser>
          <c:idx val="0"/>
          <c:order val="0"/>
          <c:tx>
            <c:strRef>
              <c:f>Лист1!$B$1</c:f>
              <c:strCache>
                <c:ptCount val="1"/>
                <c:pt idx="0">
                  <c:v>дети</c:v>
                </c:pt>
              </c:strCache>
            </c:strRef>
          </c:tx>
          <c:marker>
            <c:symbol val="none"/>
          </c:marker>
          <c:cat>
            <c:strRef>
              <c:f>Лист1!$A$2:$A$8</c:f>
              <c:strCache>
                <c:ptCount val="7"/>
                <c:pt idx="0">
                  <c:v>погружение в воду</c:v>
                </c:pt>
                <c:pt idx="1">
                  <c:v>кислородное голодание </c:v>
                </c:pt>
                <c:pt idx="2">
                  <c:v>задержка дыхания</c:v>
                </c:pt>
                <c:pt idx="3">
                  <c:v>точно жив</c:v>
                </c:pt>
                <c:pt idx="4">
                  <c:v>асфиктическое утопление</c:v>
                </c:pt>
                <c:pt idx="5">
                  <c:v>биологическая смерть</c:v>
                </c:pt>
                <c:pt idx="6">
                  <c:v>синкопальное утопление</c:v>
                </c:pt>
              </c:strCache>
            </c:strRef>
          </c:cat>
          <c:val>
            <c:numRef>
              <c:f>Лист1!$B$2:$B$8</c:f>
              <c:numCache>
                <c:formatCode>General</c:formatCode>
                <c:ptCount val="7"/>
                <c:pt idx="0">
                  <c:v>0</c:v>
                </c:pt>
                <c:pt idx="1">
                  <c:v>0.2</c:v>
                </c:pt>
                <c:pt idx="2">
                  <c:v>0.30000000000000032</c:v>
                </c:pt>
                <c:pt idx="3">
                  <c:v>1</c:v>
                </c:pt>
                <c:pt idx="4">
                  <c:v>3</c:v>
                </c:pt>
                <c:pt idx="5">
                  <c:v>4</c:v>
                </c:pt>
                <c:pt idx="6">
                  <c:v>8</c:v>
                </c:pt>
              </c:numCache>
            </c:numRef>
          </c:val>
        </c:ser>
        <c:ser>
          <c:idx val="1"/>
          <c:order val="1"/>
          <c:tx>
            <c:strRef>
              <c:f>Лист1!$C$1</c:f>
              <c:strCache>
                <c:ptCount val="1"/>
                <c:pt idx="0">
                  <c:v>взрослые</c:v>
                </c:pt>
              </c:strCache>
            </c:strRef>
          </c:tx>
          <c:marker>
            <c:symbol val="none"/>
          </c:marker>
          <c:cat>
            <c:strRef>
              <c:f>Лист1!$A$2:$A$8</c:f>
              <c:strCache>
                <c:ptCount val="7"/>
                <c:pt idx="0">
                  <c:v>погружение в воду</c:v>
                </c:pt>
                <c:pt idx="1">
                  <c:v>кислородное голодание </c:v>
                </c:pt>
                <c:pt idx="2">
                  <c:v>задержка дыхания</c:v>
                </c:pt>
                <c:pt idx="3">
                  <c:v>точно жив</c:v>
                </c:pt>
                <c:pt idx="4">
                  <c:v>асфиктическое утопление</c:v>
                </c:pt>
                <c:pt idx="5">
                  <c:v>биологическая смерть</c:v>
                </c:pt>
                <c:pt idx="6">
                  <c:v>синкопальное утопление</c:v>
                </c:pt>
              </c:strCache>
            </c:strRef>
          </c:cat>
          <c:val>
            <c:numRef>
              <c:f>Лист1!$C$2:$C$8</c:f>
              <c:numCache>
                <c:formatCode>General</c:formatCode>
                <c:ptCount val="7"/>
                <c:pt idx="0">
                  <c:v>0</c:v>
                </c:pt>
                <c:pt idx="1">
                  <c:v>1</c:v>
                </c:pt>
                <c:pt idx="2">
                  <c:v>1.3</c:v>
                </c:pt>
                <c:pt idx="3">
                  <c:v>2.5</c:v>
                </c:pt>
                <c:pt idx="4">
                  <c:v>6</c:v>
                </c:pt>
                <c:pt idx="5">
                  <c:v>6</c:v>
                </c:pt>
                <c:pt idx="6">
                  <c:v>12</c:v>
                </c:pt>
              </c:numCache>
            </c:numRef>
          </c:val>
        </c:ser>
        <c:ser>
          <c:idx val="2"/>
          <c:order val="2"/>
          <c:tx>
            <c:strRef>
              <c:f>Лист1!$D$1</c:f>
              <c:strCache>
                <c:ptCount val="1"/>
                <c:pt idx="0">
                  <c:v>можно спасти ребенка</c:v>
                </c:pt>
              </c:strCache>
            </c:strRef>
          </c:tx>
          <c:marker>
            <c:symbol val="none"/>
          </c:marker>
          <c:cat>
            <c:strRef>
              <c:f>Лист1!$A$2:$A$8</c:f>
              <c:strCache>
                <c:ptCount val="7"/>
                <c:pt idx="0">
                  <c:v>погружение в воду</c:v>
                </c:pt>
                <c:pt idx="1">
                  <c:v>кислородное голодание </c:v>
                </c:pt>
                <c:pt idx="2">
                  <c:v>задержка дыхания</c:v>
                </c:pt>
                <c:pt idx="3">
                  <c:v>точно жив</c:v>
                </c:pt>
                <c:pt idx="4">
                  <c:v>асфиктическое утопление</c:v>
                </c:pt>
                <c:pt idx="5">
                  <c:v>биологическая смерть</c:v>
                </c:pt>
                <c:pt idx="6">
                  <c:v>синкопальное утопление</c:v>
                </c:pt>
              </c:strCache>
            </c:strRef>
          </c:cat>
          <c:val>
            <c:numRef>
              <c:f>Лист1!$D$2:$D$8</c:f>
              <c:numCache>
                <c:formatCode>General</c:formatCode>
                <c:ptCount val="7"/>
                <c:pt idx="0">
                  <c:v>4</c:v>
                </c:pt>
                <c:pt idx="1">
                  <c:v>4</c:v>
                </c:pt>
                <c:pt idx="2">
                  <c:v>4</c:v>
                </c:pt>
                <c:pt idx="3">
                  <c:v>4</c:v>
                </c:pt>
                <c:pt idx="4">
                  <c:v>4</c:v>
                </c:pt>
                <c:pt idx="5">
                  <c:v>4</c:v>
                </c:pt>
                <c:pt idx="6">
                  <c:v>4</c:v>
                </c:pt>
              </c:numCache>
            </c:numRef>
          </c:val>
        </c:ser>
        <c:ser>
          <c:idx val="3"/>
          <c:order val="3"/>
          <c:tx>
            <c:strRef>
              <c:f>Лист1!$E$1</c:f>
              <c:strCache>
                <c:ptCount val="1"/>
                <c:pt idx="0">
                  <c:v>можно спасти взрослого человека</c:v>
                </c:pt>
              </c:strCache>
            </c:strRef>
          </c:tx>
          <c:marker>
            <c:symbol val="none"/>
          </c:marker>
          <c:cat>
            <c:strRef>
              <c:f>Лист1!$A$2:$A$8</c:f>
              <c:strCache>
                <c:ptCount val="7"/>
                <c:pt idx="0">
                  <c:v>погружение в воду</c:v>
                </c:pt>
                <c:pt idx="1">
                  <c:v>кислородное голодание </c:v>
                </c:pt>
                <c:pt idx="2">
                  <c:v>задержка дыхания</c:v>
                </c:pt>
                <c:pt idx="3">
                  <c:v>точно жив</c:v>
                </c:pt>
                <c:pt idx="4">
                  <c:v>асфиктическое утопление</c:v>
                </c:pt>
                <c:pt idx="5">
                  <c:v>биологическая смерть</c:v>
                </c:pt>
                <c:pt idx="6">
                  <c:v>синкопальное утопление</c:v>
                </c:pt>
              </c:strCache>
            </c:strRef>
          </c:cat>
          <c:val>
            <c:numRef>
              <c:f>Лист1!$E$2:$E$8</c:f>
              <c:numCache>
                <c:formatCode>General</c:formatCode>
                <c:ptCount val="7"/>
                <c:pt idx="0">
                  <c:v>8</c:v>
                </c:pt>
                <c:pt idx="1">
                  <c:v>8</c:v>
                </c:pt>
                <c:pt idx="2">
                  <c:v>8</c:v>
                </c:pt>
                <c:pt idx="3">
                  <c:v>8</c:v>
                </c:pt>
                <c:pt idx="4">
                  <c:v>8</c:v>
                </c:pt>
                <c:pt idx="5">
                  <c:v>8</c:v>
                </c:pt>
                <c:pt idx="6">
                  <c:v>8</c:v>
                </c:pt>
              </c:numCache>
            </c:numRef>
          </c:val>
        </c:ser>
        <c:hiLowLines/>
        <c:marker val="1"/>
        <c:axId val="107472768"/>
        <c:axId val="107474304"/>
      </c:lineChart>
      <c:catAx>
        <c:axId val="107472768"/>
        <c:scaling>
          <c:orientation val="minMax"/>
        </c:scaling>
        <c:axPos val="b"/>
        <c:majorTickMark val="none"/>
        <c:tickLblPos val="nextTo"/>
        <c:crossAx val="107474304"/>
        <c:crosses val="autoZero"/>
        <c:auto val="1"/>
        <c:lblAlgn val="ctr"/>
        <c:lblOffset val="100"/>
      </c:catAx>
      <c:valAx>
        <c:axId val="107474304"/>
        <c:scaling>
          <c:orientation val="minMax"/>
        </c:scaling>
        <c:axPos val="l"/>
        <c:majorGridlines/>
        <c:numFmt formatCode="General" sourceLinked="1"/>
        <c:majorTickMark val="none"/>
        <c:tickLblPos val="nextTo"/>
        <c:crossAx val="107472768"/>
        <c:crosses val="autoZero"/>
        <c:crossBetween val="between"/>
      </c:valAx>
    </c:plotArea>
    <c:legend>
      <c:legendPos val="r"/>
      <c:layout>
        <c:manualLayout>
          <c:xMode val="edge"/>
          <c:yMode val="edge"/>
          <c:x val="0.71088693623442079"/>
          <c:y val="0.2873197100362459"/>
          <c:w val="0.28911306376558032"/>
          <c:h val="0.47882264716910455"/>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E3F4-6A83-4A9A-8144-51007093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анКО</dc:creator>
  <cp:lastModifiedBy>валис</cp:lastModifiedBy>
  <cp:revision>3</cp:revision>
  <dcterms:created xsi:type="dcterms:W3CDTF">2013-03-30T21:29:00Z</dcterms:created>
  <dcterms:modified xsi:type="dcterms:W3CDTF">2013-03-30T21:29:00Z</dcterms:modified>
</cp:coreProperties>
</file>